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B88" w:rsidRDefault="00241B88" w:rsidP="00241B88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241B88" w:rsidRDefault="00241B88" w:rsidP="00241B88">
      <w:pPr>
        <w:spacing w:before="65" w:line="20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（建设工程施工合同纠纷）</w:t>
      </w:r>
    </w:p>
    <w:p w:rsidR="00241B88" w:rsidRDefault="00241B88" w:rsidP="00241B88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61"/>
        <w:gridCol w:w="2290"/>
        <w:gridCol w:w="4783"/>
      </w:tblGrid>
      <w:tr w:rsidR="00241B88" w:rsidTr="00FE30A6">
        <w:trPr>
          <w:trHeight w:val="4453"/>
        </w:trPr>
        <w:tc>
          <w:tcPr>
            <w:tcW w:w="933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241B88" w:rsidRDefault="00241B88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241B88" w:rsidRDefault="00241B88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241B88" w:rsidRDefault="00241B88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241B88" w:rsidRDefault="00241B88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241B88" w:rsidRDefault="00241B88" w:rsidP="00FE30A6">
            <w:pPr>
              <w:pStyle w:val="TableText"/>
              <w:spacing w:before="63" w:line="254" w:lineRule="auto"/>
              <w:ind w:left="85" w:right="89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</w:t>
            </w:r>
            <w:r>
              <w:rPr>
                <w:color w:val="231F20"/>
                <w:spacing w:val="2"/>
                <w:lang w:eastAsia="zh-CN"/>
              </w:rPr>
              <w:t>不填；对于本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241B88" w:rsidRDefault="00241B88" w:rsidP="00FE30A6">
            <w:pPr>
              <w:pStyle w:val="TableText"/>
              <w:spacing w:before="17" w:line="249" w:lineRule="auto"/>
              <w:ind w:left="86" w:right="10" w:firstLine="40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</w:t>
            </w:r>
            <w:r>
              <w:rPr>
                <w:color w:val="231F20"/>
                <w:spacing w:val="3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word</w:t>
            </w:r>
            <w:r>
              <w:rPr>
                <w:color w:val="231F20"/>
                <w:spacing w:val="4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电子版填写时，相关栏目可复制粘贴或扩容，但不得改变要素内容、格式设置。例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</w:t>
            </w:r>
            <w:r>
              <w:rPr>
                <w:color w:val="231F20"/>
                <w:spacing w:val="4"/>
                <w:lang w:eastAsia="zh-CN"/>
              </w:rPr>
              <w:t>据实际情况复制粘贴；需填写文字较多时，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241B88" w:rsidRDefault="00241B88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241B88" w:rsidRDefault="00241B88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241B88" w:rsidRDefault="00241B88" w:rsidP="00FE30A6">
            <w:pPr>
              <w:pStyle w:val="TableText"/>
              <w:spacing w:before="65" w:line="238" w:lineRule="auto"/>
              <w:ind w:left="84" w:right="85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241B88" w:rsidTr="00FE30A6">
        <w:trPr>
          <w:trHeight w:val="465"/>
        </w:trPr>
        <w:tc>
          <w:tcPr>
            <w:tcW w:w="933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241B88" w:rsidRDefault="00241B88" w:rsidP="00FE30A6">
            <w:pPr>
              <w:spacing w:before="83" w:line="192" w:lineRule="auto"/>
              <w:ind w:left="392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241B88" w:rsidTr="00FE30A6">
        <w:trPr>
          <w:trHeight w:val="2754"/>
        </w:trPr>
        <w:tc>
          <w:tcPr>
            <w:tcW w:w="2261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256" w:lineRule="auto"/>
            </w:pPr>
          </w:p>
          <w:p w:rsidR="00241B88" w:rsidRDefault="00241B88" w:rsidP="00FE30A6">
            <w:pPr>
              <w:spacing w:line="256" w:lineRule="auto"/>
            </w:pPr>
          </w:p>
          <w:p w:rsidR="00241B88" w:rsidRDefault="00241B88" w:rsidP="00FE30A6">
            <w:pPr>
              <w:spacing w:line="256" w:lineRule="auto"/>
            </w:pPr>
          </w:p>
          <w:p w:rsidR="00241B88" w:rsidRDefault="00241B88" w:rsidP="00FE30A6">
            <w:pPr>
              <w:spacing w:line="256" w:lineRule="auto"/>
            </w:pPr>
          </w:p>
          <w:p w:rsidR="00241B88" w:rsidRDefault="00241B88" w:rsidP="00FE30A6">
            <w:pPr>
              <w:pStyle w:val="TableText"/>
              <w:spacing w:before="78" w:line="206" w:lineRule="auto"/>
              <w:ind w:left="919"/>
            </w:pPr>
            <w:r>
              <w:rPr>
                <w:color w:val="231F20"/>
                <w:spacing w:val="-2"/>
              </w:rPr>
              <w:t>原告</w:t>
            </w:r>
          </w:p>
          <w:p w:rsidR="00241B88" w:rsidRDefault="00241B88" w:rsidP="00FE30A6">
            <w:pPr>
              <w:pStyle w:val="TableText"/>
              <w:spacing w:before="68" w:line="208" w:lineRule="auto"/>
              <w:ind w:left="590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3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41B88" w:rsidRDefault="00241B88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241B88" w:rsidRDefault="00241B88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241B88" w:rsidRDefault="00241B88" w:rsidP="00FE30A6">
            <w:pPr>
              <w:pStyle w:val="TableText"/>
              <w:spacing w:before="26" w:line="239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      </w:t>
            </w:r>
            <w:r>
              <w:rPr>
                <w:color w:val="231F20"/>
                <w:lang w:eastAsia="zh-CN"/>
              </w:rPr>
              <w:t>职务：              联系</w:t>
            </w:r>
            <w:r>
              <w:rPr>
                <w:color w:val="231F20"/>
                <w:spacing w:val="-1"/>
                <w:lang w:eastAsia="zh-CN"/>
              </w:rPr>
              <w:t>电话：</w:t>
            </w:r>
          </w:p>
          <w:p w:rsidR="00241B88" w:rsidRDefault="00241B88" w:rsidP="00FE30A6">
            <w:pPr>
              <w:pStyle w:val="TableText"/>
              <w:spacing w:before="27" w:line="246" w:lineRule="auto"/>
              <w:ind w:left="86" w:right="4793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41B88" w:rsidRDefault="00241B88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41B88" w:rsidTr="00FE30A6">
        <w:trPr>
          <w:trHeight w:val="696"/>
        </w:trPr>
        <w:tc>
          <w:tcPr>
            <w:tcW w:w="2261" w:type="dxa"/>
            <w:vMerge w:val="restart"/>
            <w:tcBorders>
              <w:left w:val="single" w:sz="4" w:space="0" w:color="231F20"/>
              <w:bottom w:val="nil"/>
            </w:tcBorders>
          </w:tcPr>
          <w:p w:rsidR="00241B88" w:rsidRDefault="00241B88" w:rsidP="00FE30A6">
            <w:pPr>
              <w:spacing w:line="255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5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5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5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6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6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06" w:lineRule="auto"/>
              <w:ind w:left="91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241B88" w:rsidRDefault="00241B88" w:rsidP="00FE30A6">
            <w:pPr>
              <w:pStyle w:val="TableText"/>
              <w:spacing w:before="69" w:line="207" w:lineRule="auto"/>
              <w:ind w:left="65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3" w:type="dxa"/>
            <w:gridSpan w:val="2"/>
            <w:tcBorders>
              <w:bottom w:val="nil"/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241B88" w:rsidRDefault="00241B88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41B88" w:rsidTr="00FE30A6">
        <w:trPr>
          <w:trHeight w:val="2037"/>
        </w:trPr>
        <w:tc>
          <w:tcPr>
            <w:tcW w:w="2261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241B88" w:rsidRDefault="00241B88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41B88" w:rsidRDefault="00241B88" w:rsidP="00FE30A6">
            <w:pPr>
              <w:pStyle w:val="TableText"/>
              <w:spacing w:before="67" w:line="260" w:lineRule="auto"/>
              <w:ind w:left="84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41B88" w:rsidRDefault="00241B88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41B88" w:rsidRDefault="00241B88" w:rsidP="00FE30A6">
            <w:pPr>
              <w:spacing w:line="333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241B88" w:rsidRDefault="00241B88" w:rsidP="00FE30A6">
            <w:pPr>
              <w:spacing w:line="327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41B88" w:rsidRDefault="00241B88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241B88" w:rsidRDefault="00241B88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41B88" w:rsidTr="00FE30A6">
        <w:trPr>
          <w:trHeight w:val="1042"/>
        </w:trPr>
        <w:tc>
          <w:tcPr>
            <w:tcW w:w="2261" w:type="dxa"/>
            <w:vMerge/>
            <w:tcBorders>
              <w:top w:val="nil"/>
              <w:left w:val="single" w:sz="4" w:space="0" w:color="231F20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  <w:tc>
          <w:tcPr>
            <w:tcW w:w="7073" w:type="dxa"/>
            <w:gridSpan w:val="2"/>
            <w:tcBorders>
              <w:top w:val="nil"/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73" w:line="209" w:lineRule="auto"/>
              <w:ind w:left="71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241B88" w:rsidRDefault="00241B88" w:rsidP="00FE30A6">
            <w:pPr>
              <w:pStyle w:val="TableText"/>
              <w:spacing w:before="66" w:line="237" w:lineRule="auto"/>
              <w:ind w:left="83" w:right="265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241B88" w:rsidRDefault="00241B88" w:rsidP="00241B88">
      <w:pPr>
        <w:pStyle w:val="a5"/>
        <w:rPr>
          <w:lang w:eastAsia="zh-CN"/>
        </w:rPr>
      </w:pPr>
    </w:p>
    <w:p w:rsidR="00241B88" w:rsidRDefault="00241B88" w:rsidP="00241B88">
      <w:pPr>
        <w:rPr>
          <w:lang w:eastAsia="zh-CN"/>
        </w:rPr>
        <w:sectPr w:rsidR="00241B88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61"/>
        <w:gridCol w:w="2290"/>
        <w:gridCol w:w="4783"/>
      </w:tblGrid>
      <w:tr w:rsidR="00241B88" w:rsidTr="00FE30A6">
        <w:trPr>
          <w:trHeight w:val="1981"/>
        </w:trPr>
        <w:tc>
          <w:tcPr>
            <w:tcW w:w="2261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268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68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68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09" w:lineRule="auto"/>
              <w:ind w:left="395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3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1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241B88" w:rsidRDefault="00241B88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41B88" w:rsidRDefault="00241B88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>
              <w:rPr>
                <w:color w:val="231F20"/>
                <w:spacing w:val="-2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>
              <w:rPr>
                <w:color w:val="231F20"/>
                <w:spacing w:val="-2"/>
                <w:lang w:eastAsia="zh-CN"/>
              </w:rPr>
              <w:t>联系电话：</w:t>
            </w:r>
          </w:p>
          <w:p w:rsidR="00241B88" w:rsidRDefault="00241B88" w:rsidP="00FE30A6">
            <w:pPr>
              <w:pStyle w:val="TableText"/>
              <w:spacing w:before="32" w:line="264" w:lineRule="auto"/>
              <w:ind w:left="82" w:right="1000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241B88" w:rsidTr="00FE30A6">
        <w:trPr>
          <w:trHeight w:val="3112"/>
        </w:trPr>
        <w:tc>
          <w:tcPr>
            <w:tcW w:w="2261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  <w:p w:rsidR="00241B88" w:rsidRDefault="00241B88" w:rsidP="00FE30A6">
            <w:pPr>
              <w:rPr>
                <w:lang w:eastAsia="zh-CN"/>
              </w:rPr>
            </w:pPr>
          </w:p>
          <w:p w:rsidR="00241B88" w:rsidRDefault="00241B88" w:rsidP="00FE30A6">
            <w:pPr>
              <w:rPr>
                <w:lang w:eastAsia="zh-CN"/>
              </w:rPr>
            </w:pPr>
          </w:p>
          <w:p w:rsidR="00241B88" w:rsidRDefault="00241B88" w:rsidP="00FE30A6">
            <w:pPr>
              <w:rPr>
                <w:lang w:eastAsia="zh-CN"/>
              </w:rPr>
            </w:pPr>
          </w:p>
          <w:p w:rsidR="00241B88" w:rsidRDefault="00241B88" w:rsidP="00FE30A6">
            <w:pPr>
              <w:spacing w:line="241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06" w:lineRule="auto"/>
              <w:ind w:left="919"/>
            </w:pPr>
            <w:r>
              <w:rPr>
                <w:color w:val="231F20"/>
                <w:spacing w:val="-2"/>
              </w:rPr>
              <w:t>被告</w:t>
            </w:r>
          </w:p>
          <w:p w:rsidR="00241B88" w:rsidRDefault="00241B88" w:rsidP="00FE30A6">
            <w:pPr>
              <w:pStyle w:val="TableText"/>
              <w:spacing w:before="68" w:line="208" w:lineRule="auto"/>
              <w:ind w:left="590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3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65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41B88" w:rsidRDefault="00241B88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241B88" w:rsidRDefault="00241B88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241B88" w:rsidRDefault="00241B88" w:rsidP="00FE30A6">
            <w:pPr>
              <w:pStyle w:val="TableText"/>
              <w:spacing w:before="30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241B88" w:rsidRDefault="00241B88" w:rsidP="00FE30A6">
            <w:pPr>
              <w:pStyle w:val="TableText"/>
              <w:spacing w:before="62" w:line="246" w:lineRule="auto"/>
              <w:ind w:left="86" w:right="4793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41B88" w:rsidRDefault="00241B88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41B88" w:rsidTr="00FE30A6">
        <w:trPr>
          <w:trHeight w:val="932"/>
        </w:trPr>
        <w:tc>
          <w:tcPr>
            <w:tcW w:w="2261" w:type="dxa"/>
            <w:vMerge w:val="restart"/>
            <w:tcBorders>
              <w:left w:val="single" w:sz="4" w:space="0" w:color="231F20"/>
              <w:bottom w:val="nil"/>
            </w:tcBorders>
          </w:tcPr>
          <w:p w:rsidR="00241B88" w:rsidRDefault="00241B88" w:rsidP="00FE30A6">
            <w:pPr>
              <w:spacing w:line="252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2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2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2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2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2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3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9" w:line="206" w:lineRule="auto"/>
              <w:ind w:left="91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241B88" w:rsidRDefault="00241B88" w:rsidP="00FE30A6">
            <w:pPr>
              <w:pStyle w:val="TableText"/>
              <w:spacing w:before="69" w:line="207" w:lineRule="auto"/>
              <w:ind w:left="65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3" w:type="dxa"/>
            <w:gridSpan w:val="2"/>
            <w:tcBorders>
              <w:bottom w:val="nil"/>
              <w:right w:val="single" w:sz="4" w:space="0" w:color="231F20"/>
            </w:tcBorders>
          </w:tcPr>
          <w:p w:rsidR="00241B88" w:rsidRDefault="00241B88" w:rsidP="00FE30A6">
            <w:pPr>
              <w:spacing w:line="243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241B88" w:rsidRDefault="00241B88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41B88" w:rsidTr="00FE30A6">
        <w:trPr>
          <w:trHeight w:val="2037"/>
        </w:trPr>
        <w:tc>
          <w:tcPr>
            <w:tcW w:w="2261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241B88" w:rsidRDefault="00241B88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41B88" w:rsidRDefault="00241B88" w:rsidP="00FE30A6">
            <w:pPr>
              <w:pStyle w:val="TableText"/>
              <w:spacing w:before="67" w:line="260" w:lineRule="auto"/>
              <w:ind w:left="84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41B88" w:rsidRDefault="00241B88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41B88" w:rsidRDefault="00241B88" w:rsidP="00FE30A6">
            <w:pPr>
              <w:spacing w:line="332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241B88" w:rsidRDefault="00241B88" w:rsidP="00FE30A6">
            <w:pPr>
              <w:spacing w:line="327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41B88" w:rsidRDefault="00241B88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241B88" w:rsidRDefault="00241B88" w:rsidP="00FE30A6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41B88" w:rsidTr="00FE30A6">
        <w:trPr>
          <w:trHeight w:val="1276"/>
        </w:trPr>
        <w:tc>
          <w:tcPr>
            <w:tcW w:w="2261" w:type="dxa"/>
            <w:vMerge/>
            <w:tcBorders>
              <w:top w:val="nil"/>
              <w:left w:val="single" w:sz="4" w:space="0" w:color="231F20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  <w:tc>
          <w:tcPr>
            <w:tcW w:w="7073" w:type="dxa"/>
            <w:gridSpan w:val="2"/>
            <w:tcBorders>
              <w:top w:val="nil"/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72" w:line="209" w:lineRule="auto"/>
              <w:ind w:left="71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241B88" w:rsidRDefault="00241B88" w:rsidP="00FE30A6">
            <w:pPr>
              <w:pStyle w:val="TableText"/>
              <w:spacing w:before="66" w:line="253" w:lineRule="auto"/>
              <w:ind w:left="83" w:right="265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241B88" w:rsidTr="00FE30A6">
        <w:trPr>
          <w:trHeight w:val="3114"/>
        </w:trPr>
        <w:tc>
          <w:tcPr>
            <w:tcW w:w="2261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  <w:p w:rsidR="00241B88" w:rsidRDefault="00241B88" w:rsidP="00FE30A6">
            <w:pPr>
              <w:rPr>
                <w:lang w:eastAsia="zh-CN"/>
              </w:rPr>
            </w:pPr>
          </w:p>
          <w:p w:rsidR="00241B88" w:rsidRDefault="00241B88" w:rsidP="00FE30A6">
            <w:pPr>
              <w:rPr>
                <w:lang w:eastAsia="zh-CN"/>
              </w:rPr>
            </w:pPr>
          </w:p>
          <w:p w:rsidR="00241B88" w:rsidRDefault="00241B88" w:rsidP="00FE30A6">
            <w:pPr>
              <w:rPr>
                <w:lang w:eastAsia="zh-CN"/>
              </w:rPr>
            </w:pPr>
          </w:p>
          <w:p w:rsidR="00241B88" w:rsidRDefault="00241B88" w:rsidP="00FE30A6">
            <w:pPr>
              <w:spacing w:line="241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62" w:lineRule="auto"/>
              <w:ind w:left="590" w:right="596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3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6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41B88" w:rsidRDefault="00241B88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241B88" w:rsidRDefault="00241B88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241B88" w:rsidRDefault="00241B88" w:rsidP="00FE30A6">
            <w:pPr>
              <w:pStyle w:val="TableText"/>
              <w:spacing w:before="30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241B88" w:rsidRDefault="00241B88" w:rsidP="00FE30A6">
            <w:pPr>
              <w:pStyle w:val="TableText"/>
              <w:spacing w:before="62" w:line="246" w:lineRule="auto"/>
              <w:ind w:left="86" w:right="4793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41B88" w:rsidRDefault="00241B88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241B88" w:rsidRDefault="00241B88" w:rsidP="00241B88">
      <w:pPr>
        <w:pStyle w:val="a5"/>
        <w:rPr>
          <w:lang w:eastAsia="zh-CN"/>
        </w:rPr>
      </w:pPr>
    </w:p>
    <w:p w:rsidR="00241B88" w:rsidRDefault="00241B88" w:rsidP="00241B88">
      <w:pPr>
        <w:rPr>
          <w:lang w:eastAsia="zh-CN"/>
        </w:rPr>
        <w:sectPr w:rsidR="00241B88">
          <w:footerReference w:type="default" r:id="rId7"/>
          <w:pgSz w:w="11906" w:h="16838"/>
          <w:pgMar w:top="400" w:right="1426" w:bottom="998" w:left="1133" w:header="0" w:footer="810" w:gutter="0"/>
          <w:cols w:space="720"/>
        </w:sect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61"/>
        <w:gridCol w:w="66"/>
        <w:gridCol w:w="2224"/>
        <w:gridCol w:w="4783"/>
      </w:tblGrid>
      <w:tr w:rsidR="00241B88" w:rsidTr="00FE30A6">
        <w:trPr>
          <w:trHeight w:val="699"/>
        </w:trPr>
        <w:tc>
          <w:tcPr>
            <w:tcW w:w="2261" w:type="dxa"/>
            <w:vMerge w:val="restart"/>
            <w:tcBorders>
              <w:left w:val="single" w:sz="4" w:space="0" w:color="231F20"/>
              <w:bottom w:val="nil"/>
            </w:tcBorders>
          </w:tcPr>
          <w:p w:rsidR="00241B88" w:rsidRDefault="00241B88" w:rsidP="00FE30A6">
            <w:pPr>
              <w:spacing w:line="254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4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4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5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5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5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9" w:line="209" w:lineRule="auto"/>
              <w:ind w:left="81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241B88" w:rsidRDefault="00241B88" w:rsidP="00FE30A6">
            <w:pPr>
              <w:pStyle w:val="TableText"/>
              <w:spacing w:before="69" w:line="207" w:lineRule="auto"/>
              <w:ind w:left="65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3" w:type="dxa"/>
            <w:gridSpan w:val="3"/>
            <w:tcBorders>
              <w:bottom w:val="nil"/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241B88" w:rsidRDefault="00241B88" w:rsidP="00FE30A6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41B88" w:rsidTr="00FE30A6">
        <w:trPr>
          <w:trHeight w:val="2037"/>
        </w:trPr>
        <w:tc>
          <w:tcPr>
            <w:tcW w:w="2261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241B88" w:rsidRDefault="00241B88" w:rsidP="00FE30A6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41B88" w:rsidRDefault="00241B88" w:rsidP="00FE30A6">
            <w:pPr>
              <w:pStyle w:val="TableText"/>
              <w:spacing w:before="67" w:line="260" w:lineRule="auto"/>
              <w:ind w:left="84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41B88" w:rsidRDefault="00241B88" w:rsidP="00FE30A6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41B88" w:rsidRDefault="00241B88" w:rsidP="00FE30A6">
            <w:pPr>
              <w:spacing w:line="330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241B88" w:rsidRDefault="00241B88" w:rsidP="00FE30A6">
            <w:pPr>
              <w:spacing w:line="327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41B88" w:rsidRDefault="00241B88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241B88" w:rsidRDefault="00241B88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41B88" w:rsidTr="00FE30A6">
        <w:trPr>
          <w:trHeight w:val="1040"/>
        </w:trPr>
        <w:tc>
          <w:tcPr>
            <w:tcW w:w="2261" w:type="dxa"/>
            <w:vMerge/>
            <w:tcBorders>
              <w:top w:val="nil"/>
              <w:left w:val="single" w:sz="4" w:space="0" w:color="231F20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  <w:tc>
          <w:tcPr>
            <w:tcW w:w="7073" w:type="dxa"/>
            <w:gridSpan w:val="3"/>
            <w:tcBorders>
              <w:top w:val="nil"/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69" w:line="209" w:lineRule="auto"/>
              <w:ind w:left="71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241B88" w:rsidRDefault="00241B88" w:rsidP="00FE30A6">
            <w:pPr>
              <w:pStyle w:val="TableText"/>
              <w:spacing w:before="67" w:line="237" w:lineRule="auto"/>
              <w:ind w:left="83" w:right="265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241B88" w:rsidTr="00FE30A6">
        <w:trPr>
          <w:trHeight w:val="1055"/>
        </w:trPr>
        <w:tc>
          <w:tcPr>
            <w:tcW w:w="933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241B88" w:rsidRDefault="00241B88" w:rsidP="00FE30A6">
            <w:pPr>
              <w:spacing w:before="84" w:line="170" w:lineRule="auto"/>
              <w:ind w:left="4063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诉讼请求</w:t>
            </w:r>
          </w:p>
          <w:p w:rsidR="00241B88" w:rsidRDefault="00241B88" w:rsidP="00FE30A6">
            <w:pPr>
              <w:spacing w:line="226" w:lineRule="auto"/>
              <w:ind w:left="324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（原告为承包人或施工人时，填写第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44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1 项至第 5 项；原告为发包人时，填写第 6 项至第 9 项；</w:t>
            </w:r>
          </w:p>
          <w:p w:rsidR="00241B88" w:rsidRDefault="00241B88" w:rsidP="00FE30A6">
            <w:pPr>
              <w:spacing w:before="49" w:line="228" w:lineRule="auto"/>
              <w:ind w:left="333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23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10 项至第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15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15 项为共同项）</w:t>
            </w:r>
          </w:p>
        </w:tc>
      </w:tr>
      <w:tr w:rsidR="00241B88" w:rsidTr="00FE30A6">
        <w:trPr>
          <w:trHeight w:val="1734"/>
        </w:trPr>
        <w:tc>
          <w:tcPr>
            <w:tcW w:w="933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241B88" w:rsidRDefault="00241B88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241B88" w:rsidTr="00FE30A6">
        <w:trPr>
          <w:trHeight w:val="375"/>
        </w:trPr>
        <w:tc>
          <w:tcPr>
            <w:tcW w:w="2327" w:type="dxa"/>
            <w:gridSpan w:val="2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3" w:line="211" w:lineRule="auto"/>
              <w:ind w:left="102"/>
            </w:pPr>
            <w:r>
              <w:rPr>
                <w:color w:val="231F20"/>
                <w:spacing w:val="-3"/>
              </w:rPr>
              <w:t>1. 支付工程款</w:t>
            </w:r>
          </w:p>
        </w:tc>
        <w:tc>
          <w:tcPr>
            <w:tcW w:w="7007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1" w:line="217" w:lineRule="auto"/>
              <w:ind w:left="92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元（人民币，下同；如外币需特别注明）</w:t>
            </w:r>
          </w:p>
        </w:tc>
      </w:tr>
      <w:tr w:rsidR="00241B88" w:rsidTr="00FE30A6">
        <w:trPr>
          <w:trHeight w:val="1394"/>
        </w:trPr>
        <w:tc>
          <w:tcPr>
            <w:tcW w:w="2327" w:type="dxa"/>
            <w:gridSpan w:val="2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343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62" w:lineRule="auto"/>
              <w:ind w:left="85" w:right="85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2. 迟延支付工程款的利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息（违约金）</w:t>
            </w:r>
          </w:p>
        </w:tc>
        <w:tc>
          <w:tcPr>
            <w:tcW w:w="7007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3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截至        年        月         日，迟延支付工程款的利息                元、违约</w:t>
            </w:r>
          </w:p>
          <w:p w:rsidR="00241B88" w:rsidRDefault="00241B88" w:rsidP="00FE30A6">
            <w:pPr>
              <w:pStyle w:val="TableText"/>
              <w:spacing w:before="63" w:line="235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金                元；自                 之后的逾期利息、违约金，以 </w:t>
            </w:r>
            <w:r>
              <w:rPr>
                <w:color w:val="231F20"/>
                <w:lang w:eastAsia="zh-CN"/>
              </w:rPr>
              <w:t xml:space="preserve">                元为基</w:t>
            </w:r>
          </w:p>
          <w:p w:rsidR="00241B88" w:rsidRDefault="00241B88" w:rsidP="00FE30A6">
            <w:pPr>
              <w:pStyle w:val="TableText"/>
              <w:spacing w:before="33" w:line="235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数按照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标准计算；</w:t>
            </w:r>
          </w:p>
          <w:p w:rsidR="00241B88" w:rsidRDefault="00241B88" w:rsidP="00FE30A6">
            <w:pPr>
              <w:pStyle w:val="TableText"/>
              <w:spacing w:before="33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是否请求支付至实际清偿之日止：是□    否□</w:t>
            </w:r>
          </w:p>
        </w:tc>
      </w:tr>
      <w:tr w:rsidR="00241B88" w:rsidTr="00FE30A6">
        <w:trPr>
          <w:trHeight w:val="715"/>
        </w:trPr>
        <w:tc>
          <w:tcPr>
            <w:tcW w:w="2327" w:type="dxa"/>
            <w:gridSpan w:val="2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5" w:line="237" w:lineRule="auto"/>
              <w:ind w:left="86" w:right="85" w:firstLine="2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是否主张建设工程价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款优先受偿权</w:t>
            </w:r>
          </w:p>
        </w:tc>
        <w:tc>
          <w:tcPr>
            <w:tcW w:w="7007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8" w:line="208" w:lineRule="auto"/>
              <w:ind w:left="84"/>
            </w:pPr>
            <w:r>
              <w:rPr>
                <w:color w:val="231F20"/>
                <w:spacing w:val="-10"/>
              </w:rPr>
              <w:t>是□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  <w:p w:rsidR="00241B88" w:rsidRDefault="00241B8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41B88" w:rsidTr="00FE30A6">
        <w:trPr>
          <w:trHeight w:val="1395"/>
        </w:trPr>
        <w:tc>
          <w:tcPr>
            <w:tcW w:w="2327" w:type="dxa"/>
            <w:gridSpan w:val="2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3" w:line="249" w:lineRule="auto"/>
              <w:ind w:left="83" w:hanging="1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4. 是否请求与原告没有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5"/>
                <w:lang w:eastAsia="zh-CN"/>
              </w:rPr>
              <w:t>建设工程施工合同关系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-7"/>
                <w:lang w:eastAsia="zh-CN"/>
              </w:rPr>
              <w:t>的发包人、其他转包方、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分包方等主体承担责任</w:t>
            </w:r>
          </w:p>
        </w:tc>
        <w:tc>
          <w:tcPr>
            <w:tcW w:w="7007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spacing w:line="345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责任主体姓名或者名称：</w:t>
            </w:r>
          </w:p>
          <w:p w:rsidR="00241B88" w:rsidRDefault="00241B8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41B88" w:rsidTr="00FE30A6">
        <w:trPr>
          <w:trHeight w:val="1734"/>
        </w:trPr>
        <w:tc>
          <w:tcPr>
            <w:tcW w:w="2327" w:type="dxa"/>
            <w:gridSpan w:val="2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342" w:lineRule="auto"/>
            </w:pPr>
          </w:p>
          <w:p w:rsidR="00241B88" w:rsidRDefault="00241B88" w:rsidP="00FE30A6">
            <w:pPr>
              <w:spacing w:line="342" w:lineRule="auto"/>
            </w:pPr>
          </w:p>
          <w:p w:rsidR="00241B88" w:rsidRDefault="00241B88" w:rsidP="00FE30A6">
            <w:pPr>
              <w:pStyle w:val="TableText"/>
              <w:spacing w:before="79" w:line="209" w:lineRule="auto"/>
              <w:ind w:left="85"/>
            </w:pPr>
            <w:r>
              <w:rPr>
                <w:color w:val="231F20"/>
                <w:spacing w:val="-1"/>
              </w:rPr>
              <w:t>5. 是否要求赔偿损失</w:t>
            </w:r>
          </w:p>
        </w:tc>
        <w:tc>
          <w:tcPr>
            <w:tcW w:w="7007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4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是□    支付赔偿金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1"/>
                <w:lang w:eastAsia="zh-CN"/>
              </w:rPr>
              <w:t>元</w:t>
            </w:r>
          </w:p>
          <w:p w:rsidR="00241B88" w:rsidRDefault="00241B88" w:rsidP="00FE30A6">
            <w:pPr>
              <w:pStyle w:val="TableText"/>
              <w:spacing w:before="66" w:line="209" w:lineRule="auto"/>
              <w:ind w:left="71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责任类型：停窝工损失□    其他□</w:t>
            </w:r>
          </w:p>
          <w:p w:rsidR="00241B88" w:rsidRDefault="00241B88" w:rsidP="00FE30A6">
            <w:pPr>
              <w:pStyle w:val="TableText"/>
              <w:spacing w:before="65" w:line="210" w:lineRule="auto"/>
              <w:ind w:left="713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具体情形：</w:t>
            </w:r>
          </w:p>
          <w:p w:rsidR="00241B88" w:rsidRDefault="00241B88" w:rsidP="00FE30A6">
            <w:pPr>
              <w:pStyle w:val="TableText"/>
              <w:spacing w:before="67" w:line="209" w:lineRule="auto"/>
              <w:ind w:left="714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损失计算依据：</w:t>
            </w:r>
          </w:p>
          <w:p w:rsidR="00241B88" w:rsidRDefault="00241B88" w:rsidP="00FE30A6">
            <w:pPr>
              <w:pStyle w:val="TableText"/>
              <w:spacing w:before="79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41B88" w:rsidTr="00FE30A6">
        <w:trPr>
          <w:trHeight w:val="717"/>
        </w:trPr>
        <w:tc>
          <w:tcPr>
            <w:tcW w:w="2327" w:type="dxa"/>
            <w:gridSpan w:val="2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7" w:line="237" w:lineRule="auto"/>
              <w:ind w:left="84" w:right="321" w:firstLine="1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lastRenderedPageBreak/>
              <w:t>6. 是否退还超付的工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程款</w:t>
            </w:r>
          </w:p>
        </w:tc>
        <w:tc>
          <w:tcPr>
            <w:tcW w:w="7007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90" w:line="207" w:lineRule="auto"/>
              <w:ind w:left="84"/>
            </w:pPr>
            <w:r>
              <w:rPr>
                <w:color w:val="231F20"/>
                <w:spacing w:val="-1"/>
              </w:rPr>
              <w:t>是□    金额</w:t>
            </w:r>
            <w:r>
              <w:rPr>
                <w:color w:val="231F20"/>
                <w:spacing w:val="1"/>
              </w:rPr>
              <w:t xml:space="preserve">                </w:t>
            </w:r>
            <w:r>
              <w:rPr>
                <w:color w:val="231F20"/>
                <w:spacing w:val="-1"/>
              </w:rPr>
              <w:t>元</w:t>
            </w:r>
          </w:p>
          <w:p w:rsidR="00241B88" w:rsidRDefault="00241B8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</w:tbl>
    <w:p w:rsidR="00241B88" w:rsidRDefault="00241B88" w:rsidP="00241B88">
      <w:pPr>
        <w:pStyle w:val="a5"/>
      </w:pPr>
    </w:p>
    <w:p w:rsidR="00241B88" w:rsidRDefault="00241B88" w:rsidP="00241B88">
      <w:pPr>
        <w:sectPr w:rsidR="00241B88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241B88" w:rsidRDefault="00241B88" w:rsidP="00241B88">
      <w:pPr>
        <w:spacing w:before="41"/>
      </w:pPr>
    </w:p>
    <w:p w:rsidR="00241B88" w:rsidRDefault="00241B88" w:rsidP="00241B88">
      <w:pPr>
        <w:spacing w:before="41"/>
      </w:pPr>
    </w:p>
    <w:p w:rsidR="00241B88" w:rsidRDefault="00241B88" w:rsidP="00241B88">
      <w:pPr>
        <w:spacing w:before="41"/>
      </w:pPr>
    </w:p>
    <w:p w:rsidR="00241B88" w:rsidRDefault="00241B88" w:rsidP="00241B88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326"/>
        <w:gridCol w:w="7008"/>
      </w:tblGrid>
      <w:tr w:rsidR="00241B88" w:rsidTr="00FE30A6">
        <w:trPr>
          <w:trHeight w:val="1737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255" w:lineRule="auto"/>
            </w:pPr>
          </w:p>
          <w:p w:rsidR="00241B88" w:rsidRDefault="00241B88" w:rsidP="00FE30A6">
            <w:pPr>
              <w:spacing w:line="256" w:lineRule="auto"/>
            </w:pPr>
          </w:p>
          <w:p w:rsidR="00241B88" w:rsidRDefault="00241B88" w:rsidP="00FE30A6">
            <w:pPr>
              <w:pStyle w:val="TableText"/>
              <w:spacing w:before="78" w:line="262" w:lineRule="auto"/>
              <w:ind w:left="101" w:right="84" w:hanging="17"/>
            </w:pPr>
            <w:r>
              <w:rPr>
                <w:color w:val="231F20"/>
                <w:spacing w:val="4"/>
              </w:rPr>
              <w:t>7. 是否支付超付工程款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5"/>
              </w:rPr>
              <w:t>的利息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3" w:line="211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是□    截至</w:t>
            </w:r>
            <w:r>
              <w:rPr>
                <w:color w:val="231F20"/>
                <w:spacing w:val="5"/>
                <w:lang w:eastAsia="zh-CN"/>
              </w:rPr>
              <w:t xml:space="preserve">        </w:t>
            </w:r>
            <w:r>
              <w:rPr>
                <w:color w:val="231F20"/>
                <w:spacing w:val="6"/>
                <w:lang w:eastAsia="zh-CN"/>
              </w:rPr>
              <w:t>年</w:t>
            </w:r>
            <w:r>
              <w:rPr>
                <w:color w:val="231F20"/>
                <w:spacing w:val="5"/>
                <w:lang w:eastAsia="zh-CN"/>
              </w:rPr>
              <w:t xml:space="preserve">        </w:t>
            </w:r>
            <w:r>
              <w:rPr>
                <w:color w:val="231F20"/>
                <w:spacing w:val="6"/>
                <w:lang w:eastAsia="zh-CN"/>
              </w:rPr>
              <w:t>月         日，返还超付工程款的利息                元，</w:t>
            </w:r>
          </w:p>
          <w:p w:rsidR="00241B88" w:rsidRDefault="00241B88" w:rsidP="00FE30A6">
            <w:pPr>
              <w:pStyle w:val="TableText"/>
              <w:spacing w:before="63" w:line="235" w:lineRule="auto"/>
              <w:ind w:left="12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自            之后的逾期利息，以                 元为基数按</w:t>
            </w:r>
            <w:r>
              <w:rPr>
                <w:color w:val="231F20"/>
                <w:spacing w:val="-2"/>
                <w:lang w:eastAsia="zh-CN"/>
              </w:rPr>
              <w:t>照                标准计算；</w:t>
            </w:r>
          </w:p>
          <w:p w:rsidR="00241B88" w:rsidRDefault="00241B88" w:rsidP="00FE30A6">
            <w:pPr>
              <w:pStyle w:val="TableText"/>
              <w:spacing w:before="36" w:line="209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计算方式：</w:t>
            </w:r>
          </w:p>
          <w:p w:rsidR="00241B88" w:rsidRDefault="00241B88" w:rsidP="00FE30A6">
            <w:pPr>
              <w:pStyle w:val="TableText"/>
              <w:spacing w:before="64" w:line="211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是否请求支付至实际清偿之日止：是□    否□</w:t>
            </w:r>
          </w:p>
          <w:p w:rsidR="00241B88" w:rsidRDefault="00241B88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41B88" w:rsidTr="00FE30A6">
        <w:trPr>
          <w:trHeight w:val="71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3" w:line="238" w:lineRule="auto"/>
              <w:ind w:left="84" w:right="84" w:firstLine="3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8. 是否对建设工程承担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修复责任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1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是□    修复□    付修复费用□    减少工程款□    其他□,数额               元</w:t>
            </w:r>
          </w:p>
          <w:p w:rsidR="00241B88" w:rsidRDefault="00241B88" w:rsidP="00FE30A6">
            <w:pPr>
              <w:pStyle w:val="TableText"/>
              <w:spacing w:before="83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41B88" w:rsidTr="00FE30A6">
        <w:trPr>
          <w:trHeight w:val="2074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283" w:lineRule="auto"/>
            </w:pPr>
          </w:p>
          <w:p w:rsidR="00241B88" w:rsidRDefault="00241B88" w:rsidP="00FE30A6">
            <w:pPr>
              <w:spacing w:line="283" w:lineRule="auto"/>
            </w:pPr>
          </w:p>
          <w:p w:rsidR="00241B88" w:rsidRDefault="00241B88" w:rsidP="00FE30A6">
            <w:pPr>
              <w:spacing w:line="284" w:lineRule="auto"/>
            </w:pPr>
          </w:p>
          <w:p w:rsidR="00241B88" w:rsidRDefault="00241B88" w:rsidP="00FE30A6">
            <w:pPr>
              <w:pStyle w:val="TableText"/>
              <w:spacing w:before="78" w:line="209" w:lineRule="auto"/>
              <w:ind w:left="85"/>
            </w:pPr>
            <w:r>
              <w:rPr>
                <w:color w:val="231F20"/>
                <w:spacing w:val="-1"/>
              </w:rPr>
              <w:t>9. 是否要求赔偿损失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1" w:line="211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是□    支付赔偿金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1"/>
                <w:lang w:eastAsia="zh-CN"/>
              </w:rPr>
              <w:t>元</w:t>
            </w:r>
          </w:p>
          <w:p w:rsidR="00241B88" w:rsidRDefault="00241B88" w:rsidP="00FE30A6">
            <w:pPr>
              <w:pStyle w:val="TableText"/>
              <w:spacing w:before="64" w:line="211" w:lineRule="auto"/>
              <w:ind w:left="718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责任类型：工程质量不符合约定□    迟延</w:t>
            </w:r>
            <w:r>
              <w:rPr>
                <w:color w:val="231F20"/>
                <w:spacing w:val="-1"/>
                <w:lang w:eastAsia="zh-CN"/>
              </w:rPr>
              <w:t>交付工程□</w:t>
            </w:r>
          </w:p>
          <w:p w:rsidR="00241B88" w:rsidRDefault="00241B88" w:rsidP="00FE30A6">
            <w:pPr>
              <w:pStyle w:val="TableText"/>
              <w:spacing w:before="66" w:line="209" w:lineRule="auto"/>
              <w:ind w:left="176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拒绝履行□    其他□</w:t>
            </w:r>
          </w:p>
          <w:p w:rsidR="00241B88" w:rsidRDefault="00241B88" w:rsidP="00FE30A6">
            <w:pPr>
              <w:pStyle w:val="TableText"/>
              <w:spacing w:before="65" w:line="210" w:lineRule="auto"/>
              <w:ind w:left="714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具体情形：</w:t>
            </w:r>
          </w:p>
          <w:p w:rsidR="00241B88" w:rsidRDefault="00241B88" w:rsidP="00FE30A6">
            <w:pPr>
              <w:pStyle w:val="TableText"/>
              <w:spacing w:before="67" w:line="209" w:lineRule="auto"/>
              <w:ind w:left="715"/>
            </w:pPr>
            <w:r>
              <w:rPr>
                <w:color w:val="231F20"/>
                <w:spacing w:val="-6"/>
              </w:rPr>
              <w:t>损失计算依据：</w:t>
            </w:r>
          </w:p>
          <w:p w:rsidR="00241B88" w:rsidRDefault="00241B88" w:rsidP="00FE30A6">
            <w:pPr>
              <w:pStyle w:val="TableText"/>
              <w:spacing w:before="79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41B88" w:rsidTr="00FE30A6">
        <w:trPr>
          <w:trHeight w:val="71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3" w:line="238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11"/>
                <w:lang w:eastAsia="zh-CN"/>
              </w:rPr>
              <w:t>10. 请求确认建设工程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施工合同无效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5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合同无效的理由：</w:t>
            </w:r>
          </w:p>
          <w:p w:rsidR="00241B88" w:rsidRDefault="00241B88" w:rsidP="00FE30A6">
            <w:pPr>
              <w:pStyle w:val="TableText"/>
              <w:spacing w:before="78" w:line="200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</w:tc>
      </w:tr>
      <w:tr w:rsidR="00241B88" w:rsidTr="00FE30A6">
        <w:trPr>
          <w:trHeight w:val="1054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56" w:line="261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11"/>
                <w:lang w:eastAsia="zh-CN"/>
              </w:rPr>
              <w:t>11. 要求继续履行或是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解除合同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2" w:line="211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继续履行□         日内履行完毕    付款□竣工□义务</w:t>
            </w:r>
          </w:p>
          <w:p w:rsidR="00241B88" w:rsidRDefault="00241B88" w:rsidP="00FE30A6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判令解除合同□</w:t>
            </w:r>
          </w:p>
          <w:p w:rsidR="00241B88" w:rsidRDefault="00241B88" w:rsidP="00FE30A6">
            <w:pPr>
              <w:pStyle w:val="TableText"/>
              <w:spacing w:before="65" w:line="21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确认建设工程施工合同已于        年        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1"/>
                <w:lang w:eastAsia="zh-CN"/>
              </w:rPr>
              <w:t>日解除</w:t>
            </w:r>
          </w:p>
        </w:tc>
      </w:tr>
      <w:tr w:rsidR="00241B88" w:rsidTr="00FE30A6">
        <w:trPr>
          <w:trHeight w:val="71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5" w:line="237" w:lineRule="auto"/>
              <w:ind w:left="101" w:right="84" w:firstLine="1"/>
              <w:rPr>
                <w:lang w:eastAsia="zh-CN"/>
              </w:rPr>
            </w:pPr>
            <w:r>
              <w:rPr>
                <w:color w:val="231F20"/>
                <w:spacing w:val="11"/>
                <w:lang w:eastAsia="zh-CN"/>
              </w:rPr>
              <w:t>12. 是否主张实现债权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的费用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90" w:line="206" w:lineRule="auto"/>
              <w:ind w:left="85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7"/>
              </w:rPr>
              <w:t>费用明细：</w:t>
            </w:r>
          </w:p>
          <w:p w:rsidR="00241B88" w:rsidRDefault="00241B88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41B88" w:rsidTr="00FE30A6">
        <w:trPr>
          <w:trHeight w:val="71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57" w:line="208" w:lineRule="auto"/>
              <w:ind w:left="102"/>
            </w:pPr>
            <w:r>
              <w:rPr>
                <w:color w:val="231F20"/>
                <w:spacing w:val="-2"/>
              </w:rPr>
              <w:t>13. 是否主张诉讼费用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91" w:line="235" w:lineRule="auto"/>
              <w:ind w:left="87" w:right="6499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241B88" w:rsidTr="00FE30A6">
        <w:trPr>
          <w:trHeight w:val="37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5" w:line="210" w:lineRule="auto"/>
              <w:ind w:left="102"/>
            </w:pPr>
            <w:r>
              <w:rPr>
                <w:color w:val="231F20"/>
                <w:spacing w:val="-3"/>
              </w:rPr>
              <w:t>14. 其他请求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/>
        </w:tc>
      </w:tr>
      <w:tr w:rsidR="00241B88" w:rsidTr="00FE30A6">
        <w:trPr>
          <w:trHeight w:val="37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7" w:line="208" w:lineRule="auto"/>
              <w:ind w:left="102"/>
            </w:pPr>
            <w:r>
              <w:rPr>
                <w:color w:val="231F20"/>
                <w:spacing w:val="-3"/>
              </w:rPr>
              <w:t>15. 标的总额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/>
        </w:tc>
      </w:tr>
      <w:tr w:rsidR="00241B88" w:rsidTr="00FE30A6">
        <w:trPr>
          <w:trHeight w:val="465"/>
        </w:trPr>
        <w:tc>
          <w:tcPr>
            <w:tcW w:w="933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41B88" w:rsidRDefault="00241B88" w:rsidP="00FE30A6">
            <w:pPr>
              <w:spacing w:before="69" w:line="199" w:lineRule="auto"/>
              <w:ind w:left="2572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约定管辖、诉前保全及鉴定申请</w:t>
            </w:r>
          </w:p>
        </w:tc>
      </w:tr>
      <w:tr w:rsidR="00241B88" w:rsidTr="00FE30A6">
        <w:trPr>
          <w:trHeight w:val="71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8" w:line="236" w:lineRule="auto"/>
              <w:ind w:left="89" w:right="91" w:firstLine="13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1. 有无仲裁、法院管辖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5" w:line="210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241B88" w:rsidRDefault="00241B88" w:rsidP="00FE30A6">
            <w:pPr>
              <w:pStyle w:val="TableText"/>
              <w:spacing w:before="74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241B88" w:rsidTr="00FE30A6">
        <w:trPr>
          <w:trHeight w:val="1394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258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8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7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241B88" w:rsidRDefault="00241B88" w:rsidP="00FE30A6">
            <w:pPr>
              <w:pStyle w:val="TableText"/>
              <w:spacing w:before="68" w:line="208" w:lineRule="auto"/>
              <w:ind w:left="713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241B88" w:rsidRDefault="00241B88" w:rsidP="00FE30A6">
            <w:pPr>
              <w:pStyle w:val="TableText"/>
              <w:spacing w:before="78" w:line="200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241B88" w:rsidRDefault="00241B88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241B88" w:rsidTr="00FE30A6">
        <w:trPr>
          <w:trHeight w:val="71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56" w:line="210" w:lineRule="auto"/>
              <w:ind w:left="89"/>
            </w:pPr>
            <w:r>
              <w:rPr>
                <w:color w:val="231F20"/>
                <w:spacing w:val="-1"/>
              </w:rPr>
              <w:t>3. 是否申请鉴定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9" w:line="208" w:lineRule="auto"/>
              <w:ind w:left="85"/>
            </w:pPr>
            <w:r>
              <w:rPr>
                <w:color w:val="231F20"/>
                <w:spacing w:val="-3"/>
              </w:rPr>
              <w:t>是□    鉴定事项：</w:t>
            </w:r>
          </w:p>
          <w:p w:rsidR="00241B88" w:rsidRDefault="00241B88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41B88" w:rsidTr="00FE30A6">
        <w:trPr>
          <w:trHeight w:val="465"/>
        </w:trPr>
        <w:tc>
          <w:tcPr>
            <w:tcW w:w="933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41B88" w:rsidRDefault="00241B88" w:rsidP="00FE30A6">
            <w:pPr>
              <w:spacing w:before="71" w:line="198" w:lineRule="auto"/>
              <w:ind w:left="3916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241B88" w:rsidTr="00FE30A6">
        <w:trPr>
          <w:trHeight w:val="1737"/>
        </w:trPr>
        <w:tc>
          <w:tcPr>
            <w:tcW w:w="933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41B88" w:rsidRDefault="00241B88" w:rsidP="00FE30A6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lastRenderedPageBreak/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</w:tbl>
    <w:p w:rsidR="00241B88" w:rsidRDefault="00241B88" w:rsidP="00241B88">
      <w:pPr>
        <w:pStyle w:val="a5"/>
        <w:rPr>
          <w:lang w:eastAsia="zh-CN"/>
        </w:rPr>
      </w:pPr>
    </w:p>
    <w:p w:rsidR="00241B88" w:rsidRDefault="00241B88" w:rsidP="00241B88">
      <w:pPr>
        <w:rPr>
          <w:lang w:eastAsia="zh-CN"/>
        </w:rPr>
        <w:sectPr w:rsidR="00241B88">
          <w:footerReference w:type="default" r:id="rId9"/>
          <w:pgSz w:w="11906" w:h="16838"/>
          <w:pgMar w:top="400" w:right="1426" w:bottom="998" w:left="1133" w:header="0" w:footer="810" w:gutter="0"/>
          <w:cols w:space="720"/>
        </w:sect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326"/>
        <w:gridCol w:w="7008"/>
      </w:tblGrid>
      <w:tr w:rsidR="00241B88" w:rsidTr="00FE30A6">
        <w:trPr>
          <w:trHeight w:val="1057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6" w:line="245" w:lineRule="auto"/>
              <w:ind w:left="84" w:firstLine="18"/>
              <w:jc w:val="both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 xml:space="preserve">1. 合同的签订情况（名   </w:t>
            </w:r>
            <w:r>
              <w:rPr>
                <w:color w:val="231F20"/>
                <w:spacing w:val="13"/>
                <w:lang w:eastAsia="zh-CN"/>
              </w:rPr>
              <w:t>称、编号、签订时间、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地点、是否招投标等）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</w:tr>
      <w:tr w:rsidR="00241B88" w:rsidTr="00FE30A6">
        <w:trPr>
          <w:trHeight w:val="1394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255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6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10" w:lineRule="auto"/>
              <w:ind w:left="85"/>
            </w:pPr>
            <w:r>
              <w:rPr>
                <w:color w:val="231F20"/>
                <w:spacing w:val="-1"/>
              </w:rPr>
              <w:t>2. 签订主体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7" w:line="258" w:lineRule="auto"/>
              <w:ind w:left="89" w:right="6118" w:hanging="3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发包人：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2"/>
                <w:lang w:eastAsia="zh-CN"/>
              </w:rPr>
              <w:t>承包人：</w:t>
            </w:r>
          </w:p>
          <w:p w:rsidR="00241B88" w:rsidRDefault="00241B88" w:rsidP="00FE30A6">
            <w:pPr>
              <w:pStyle w:val="TableText"/>
              <w:spacing w:line="238" w:lineRule="auto"/>
              <w:ind w:left="88" w:right="4858" w:firstLine="12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出借资质的建筑企业：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实际施工人：</w:t>
            </w:r>
          </w:p>
        </w:tc>
      </w:tr>
      <w:tr w:rsidR="00241B88" w:rsidTr="00FE30A6">
        <w:trPr>
          <w:trHeight w:val="105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4" w:line="245" w:lineRule="auto"/>
              <w:ind w:left="85" w:right="84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建设工程情况（工程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3"/>
                <w:lang w:eastAsia="zh-CN"/>
              </w:rPr>
              <w:t>名称、所在地点、施工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范围、质量标准等）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</w:tr>
      <w:tr w:rsidR="00241B88" w:rsidTr="00FE30A6">
        <w:trPr>
          <w:trHeight w:val="2074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341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341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61" w:lineRule="auto"/>
              <w:ind w:left="85" w:right="84" w:hanging="3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 xml:space="preserve">4. 合同约定的工程款及 </w:t>
            </w:r>
            <w:r>
              <w:rPr>
                <w:color w:val="231F20"/>
                <w:spacing w:val="-2"/>
                <w:lang w:eastAsia="zh-CN"/>
              </w:rPr>
              <w:t>支付方式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1" w:line="248" w:lineRule="auto"/>
              <w:ind w:left="923" w:right="79" w:hanging="84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综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合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单</w:t>
            </w:r>
            <w:r>
              <w:rPr>
                <w:color w:val="231F20"/>
                <w:spacing w:val="2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价</w:t>
            </w:r>
            <w:r>
              <w:rPr>
                <w:color w:val="231F20"/>
                <w:spacing w:val="42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□                  元；  固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定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单</w:t>
            </w:r>
            <w:r>
              <w:rPr>
                <w:color w:val="231F20"/>
                <w:spacing w:val="2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价  □                  元；  固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定  总</w:t>
            </w:r>
            <w:r>
              <w:rPr>
                <w:color w:val="231F20"/>
                <w:spacing w:val="2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价  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元；</w:t>
            </w:r>
          </w:p>
          <w:p w:rsidR="00241B88" w:rsidRDefault="00241B88" w:rsidP="00FE30A6">
            <w:pPr>
              <w:pStyle w:val="TableText"/>
              <w:spacing w:before="35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其他□:</w:t>
            </w:r>
          </w:p>
          <w:p w:rsidR="00241B88" w:rsidRDefault="00241B88" w:rsidP="00FE30A6">
            <w:pPr>
              <w:pStyle w:val="TableText"/>
              <w:spacing w:before="62" w:line="234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按施工进度支付工程款□;垫资施工□;其他□:</w:t>
            </w:r>
          </w:p>
          <w:p w:rsidR="00241B88" w:rsidRDefault="00241B88" w:rsidP="00FE30A6">
            <w:pPr>
              <w:pStyle w:val="TableText"/>
              <w:spacing w:before="38" w:line="209" w:lineRule="auto"/>
              <w:ind w:left="10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以现金□    转账□    票据□（写明票据类型）  </w:t>
            </w:r>
            <w:r>
              <w:rPr>
                <w:color w:val="231F20"/>
                <w:spacing w:val="-1"/>
                <w:lang w:eastAsia="zh-CN"/>
              </w:rPr>
              <w:t>其他□    方式</w:t>
            </w:r>
          </w:p>
          <w:p w:rsidR="00241B88" w:rsidRDefault="00241B88" w:rsidP="00FE30A6">
            <w:pPr>
              <w:pStyle w:val="TableText"/>
              <w:spacing w:before="62" w:line="217" w:lineRule="auto"/>
              <w:ind w:left="86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质保金□                元；质保金支付期限：              。</w:t>
            </w:r>
          </w:p>
        </w:tc>
      </w:tr>
      <w:tr w:rsidR="00241B88" w:rsidTr="00FE30A6">
        <w:trPr>
          <w:trHeight w:val="37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7" w:line="208" w:lineRule="auto"/>
              <w:ind w:left="85"/>
            </w:pPr>
            <w:r>
              <w:rPr>
                <w:color w:val="231F20"/>
                <w:spacing w:val="-3"/>
              </w:rPr>
              <w:t>5.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3"/>
              </w:rPr>
              <w:t>工期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1" w:line="217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开工时间</w:t>
            </w:r>
            <w:r>
              <w:rPr>
                <w:color w:val="231F20"/>
                <w:spacing w:val="-2"/>
                <w:u w:val="single"/>
                <w:lang w:eastAsia="zh-CN"/>
              </w:rPr>
              <w:t xml:space="preserve">                </w:t>
            </w:r>
            <w:r>
              <w:rPr>
                <w:color w:val="231F20"/>
                <w:spacing w:val="-2"/>
                <w:lang w:eastAsia="zh-CN"/>
              </w:rPr>
              <w:t>；竣工时间</w:t>
            </w:r>
            <w:r>
              <w:rPr>
                <w:color w:val="231F20"/>
                <w:spacing w:val="-2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u w:val="single"/>
                <w:lang w:eastAsia="zh-CN"/>
              </w:rPr>
              <w:t xml:space="preserve">                 </w:t>
            </w:r>
            <w:r>
              <w:rPr>
                <w:color w:val="231F20"/>
                <w:spacing w:val="-2"/>
                <w:lang w:eastAsia="zh-CN"/>
              </w:rPr>
              <w:t>；工期</w:t>
            </w:r>
            <w:r>
              <w:rPr>
                <w:color w:val="231F20"/>
                <w:spacing w:val="-36"/>
                <w:lang w:eastAsia="zh-CN"/>
              </w:rPr>
              <w:t xml:space="preserve"> </w:t>
            </w:r>
            <w:r>
              <w:rPr>
                <w:color w:val="231F20"/>
                <w:u w:val="single"/>
                <w:lang w:eastAsia="zh-CN"/>
              </w:rPr>
              <w:t xml:space="preserve">                </w:t>
            </w:r>
            <w:r>
              <w:rPr>
                <w:color w:val="231F20"/>
                <w:spacing w:val="-3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天。</w:t>
            </w:r>
          </w:p>
        </w:tc>
      </w:tr>
      <w:tr w:rsidR="00241B88" w:rsidTr="00FE30A6">
        <w:trPr>
          <w:trHeight w:val="71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5" w:line="237" w:lineRule="auto"/>
              <w:ind w:left="83" w:right="84" w:firstLine="3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6. 合同约定的工程质量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标准及竣工验收程序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</w:tr>
      <w:tr w:rsidR="00241B88" w:rsidTr="00FE30A6">
        <w:trPr>
          <w:trHeight w:val="105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55" w:line="262" w:lineRule="auto"/>
              <w:ind w:right="84" w:firstLine="116"/>
              <w:rPr>
                <w:lang w:eastAsia="zh-CN"/>
              </w:rPr>
            </w:pPr>
            <w:r>
              <w:rPr>
                <w:color w:val="231F20"/>
                <w:spacing w:val="20"/>
                <w:lang w:eastAsia="zh-CN"/>
              </w:rPr>
              <w:t>7. 合同约定的违约金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（保证金）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4" w:line="210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违约金□                元（</w:t>
            </w:r>
            <w:r>
              <w:rPr>
                <w:color w:val="231F20"/>
                <w:lang w:eastAsia="zh-CN"/>
              </w:rPr>
              <w:t>合同条款：第        条）</w:t>
            </w:r>
          </w:p>
          <w:p w:rsidR="00241B88" w:rsidRDefault="00241B88" w:rsidP="00FE30A6">
            <w:pPr>
              <w:pStyle w:val="TableText"/>
              <w:spacing w:before="65" w:line="210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保证金□                元（合同</w:t>
            </w:r>
            <w:r>
              <w:rPr>
                <w:color w:val="231F20"/>
                <w:lang w:eastAsia="zh-CN"/>
              </w:rPr>
              <w:t>条款：第        条）</w:t>
            </w:r>
          </w:p>
          <w:p w:rsidR="00241B88" w:rsidRDefault="00241B88" w:rsidP="00FE30A6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迟延履行违约金□                %/  日（合同条款：</w:t>
            </w:r>
            <w:r>
              <w:rPr>
                <w:color w:val="231F20"/>
                <w:spacing w:val="-2"/>
                <w:lang w:eastAsia="zh-CN"/>
              </w:rPr>
              <w:t>第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条）</w:t>
            </w:r>
          </w:p>
        </w:tc>
      </w:tr>
      <w:tr w:rsidR="00241B88" w:rsidTr="00FE30A6">
        <w:trPr>
          <w:trHeight w:val="105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343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11" w:lineRule="auto"/>
              <w:ind w:left="88"/>
            </w:pPr>
            <w:r>
              <w:rPr>
                <w:color w:val="231F20"/>
                <w:spacing w:val="-1"/>
              </w:rPr>
              <w:t>8. 工程款支付情况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2" w:line="235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工程总价                元；已支付工程款</w:t>
            </w:r>
            <w:r>
              <w:rPr>
                <w:color w:val="231F20"/>
                <w:spacing w:val="2"/>
                <w:lang w:eastAsia="zh-CN"/>
              </w:rPr>
              <w:t xml:space="preserve">                </w:t>
            </w:r>
            <w:r>
              <w:rPr>
                <w:color w:val="231F20"/>
                <w:spacing w:val="-1"/>
                <w:lang w:eastAsia="zh-CN"/>
              </w:rPr>
              <w:t>元；</w:t>
            </w:r>
          </w:p>
          <w:p w:rsidR="00241B88" w:rsidRDefault="00241B88" w:rsidP="00FE30A6">
            <w:pPr>
              <w:pStyle w:val="TableText"/>
              <w:spacing w:before="33" w:line="211" w:lineRule="auto"/>
              <w:ind w:left="83"/>
            </w:pPr>
            <w:r>
              <w:rPr>
                <w:color w:val="231F20"/>
                <w:spacing w:val="-2"/>
              </w:rPr>
              <w:t>欠 / 超付工程款</w:t>
            </w:r>
            <w:r>
              <w:rPr>
                <w:color w:val="231F20"/>
                <w:spacing w:val="1"/>
              </w:rPr>
              <w:t xml:space="preserve">                </w:t>
            </w:r>
            <w:r>
              <w:rPr>
                <w:color w:val="231F20"/>
                <w:spacing w:val="-2"/>
              </w:rPr>
              <w:t>元。</w:t>
            </w:r>
          </w:p>
          <w:p w:rsidR="00241B88" w:rsidRDefault="00241B88" w:rsidP="00FE30A6">
            <w:pPr>
              <w:pStyle w:val="TableText"/>
              <w:spacing w:before="64" w:line="211" w:lineRule="auto"/>
              <w:ind w:left="83"/>
            </w:pPr>
            <w:r>
              <w:rPr>
                <w:color w:val="231F20"/>
              </w:rPr>
              <w:t xml:space="preserve">欠 / 超付工程款利息：              </w:t>
            </w:r>
            <w:r>
              <w:rPr>
                <w:color w:val="231F20"/>
                <w:spacing w:val="-1"/>
              </w:rPr>
              <w:t>元。</w:t>
            </w:r>
          </w:p>
        </w:tc>
      </w:tr>
      <w:tr w:rsidR="00241B88" w:rsidTr="00FE30A6">
        <w:trPr>
          <w:trHeight w:val="105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344" w:lineRule="auto"/>
            </w:pPr>
          </w:p>
          <w:p w:rsidR="00241B88" w:rsidRDefault="00241B88" w:rsidP="00FE30A6">
            <w:pPr>
              <w:pStyle w:val="TableText"/>
              <w:spacing w:before="78" w:line="210" w:lineRule="auto"/>
              <w:ind w:left="85"/>
            </w:pPr>
            <w:r>
              <w:rPr>
                <w:color w:val="231F20"/>
                <w:spacing w:val="-1"/>
              </w:rPr>
              <w:t>9. 建设工程质量情况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工程质量是否合格：是□    否□</w:t>
            </w:r>
          </w:p>
          <w:p w:rsidR="00241B88" w:rsidRDefault="00241B88" w:rsidP="00FE30A6">
            <w:pPr>
              <w:pStyle w:val="TableText"/>
              <w:spacing w:before="70" w:line="206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工程质量问题：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    </w:t>
            </w:r>
            <w:r>
              <w:rPr>
                <w:color w:val="231F20"/>
                <w:lang w:eastAsia="zh-CN"/>
              </w:rPr>
              <w:t xml:space="preserve">      </w:t>
            </w:r>
            <w:r>
              <w:rPr>
                <w:color w:val="231F20"/>
                <w:spacing w:val="-1"/>
                <w:lang w:eastAsia="zh-CN"/>
              </w:rPr>
              <w:t>。</w:t>
            </w:r>
          </w:p>
          <w:p w:rsidR="00241B88" w:rsidRDefault="00241B88" w:rsidP="00FE30A6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工程质量造成损失：          </w:t>
            </w:r>
            <w:r>
              <w:rPr>
                <w:color w:val="231F20"/>
                <w:spacing w:val="-1"/>
                <w:lang w:eastAsia="zh-CN"/>
              </w:rPr>
              <w:t xml:space="preserve">    元。</w:t>
            </w:r>
          </w:p>
        </w:tc>
      </w:tr>
      <w:tr w:rsidR="00241B88" w:rsidTr="00FE30A6">
        <w:trPr>
          <w:trHeight w:val="71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53" w:line="211" w:lineRule="auto"/>
              <w:ind w:left="102"/>
            </w:pPr>
            <w:r>
              <w:rPr>
                <w:color w:val="231F20"/>
                <w:spacing w:val="-2"/>
              </w:rPr>
              <w:t>10. 建设工程交付情况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3" w:line="211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工程是否迟延交付：是□    否□    交付时间                。</w:t>
            </w:r>
          </w:p>
          <w:p w:rsidR="00241B88" w:rsidRDefault="00241B88" w:rsidP="00FE30A6">
            <w:pPr>
              <w:pStyle w:val="TableText"/>
              <w:spacing w:before="64" w:line="211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工程迟延交付造成损失：          </w:t>
            </w:r>
            <w:r>
              <w:rPr>
                <w:color w:val="231F20"/>
                <w:spacing w:val="-1"/>
                <w:lang w:eastAsia="zh-CN"/>
              </w:rPr>
              <w:t xml:space="preserve">    元。</w:t>
            </w:r>
          </w:p>
        </w:tc>
      </w:tr>
      <w:tr w:rsidR="00241B88" w:rsidTr="00FE30A6">
        <w:trPr>
          <w:trHeight w:val="71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56" w:line="209" w:lineRule="auto"/>
              <w:ind w:left="102"/>
            </w:pPr>
            <w:r>
              <w:rPr>
                <w:color w:val="231F20"/>
                <w:spacing w:val="-3"/>
              </w:rPr>
              <w:t>11. 停窝工等情况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7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工程是否停窝工：是□    否□</w:t>
            </w:r>
          </w:p>
          <w:p w:rsidR="00241B88" w:rsidRDefault="00241B88" w:rsidP="00FE30A6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工程停窝工造成损失：          </w:t>
            </w:r>
            <w:r>
              <w:rPr>
                <w:color w:val="231F20"/>
                <w:spacing w:val="-1"/>
                <w:lang w:eastAsia="zh-CN"/>
              </w:rPr>
              <w:t xml:space="preserve">    元。</w:t>
            </w:r>
          </w:p>
        </w:tc>
      </w:tr>
      <w:tr w:rsidR="00241B88" w:rsidTr="00FE30A6">
        <w:trPr>
          <w:trHeight w:val="1054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55" w:line="263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11"/>
                <w:lang w:eastAsia="zh-CN"/>
              </w:rPr>
              <w:t>12. 是否主张过建设工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程价款优先受偿权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5" w:line="210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是□    主张情况：      年         月         日通过                方式主张了建设工程价</w:t>
            </w:r>
          </w:p>
          <w:p w:rsidR="00241B88" w:rsidRDefault="00241B88" w:rsidP="00FE30A6">
            <w:pPr>
              <w:pStyle w:val="TableText"/>
              <w:spacing w:before="68" w:line="208" w:lineRule="auto"/>
              <w:ind w:left="717"/>
            </w:pPr>
            <w:r>
              <w:rPr>
                <w:color w:val="231F20"/>
                <w:spacing w:val="-1"/>
              </w:rPr>
              <w:t>款优先受偿权</w:t>
            </w:r>
          </w:p>
          <w:p w:rsidR="00241B88" w:rsidRDefault="00241B88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41B88" w:rsidTr="00FE30A6">
        <w:trPr>
          <w:trHeight w:val="715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11"/>
                <w:lang w:eastAsia="zh-CN"/>
              </w:rPr>
              <w:lastRenderedPageBreak/>
              <w:t>13. 其他需要说明的内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</w:tr>
      <w:tr w:rsidR="00241B88" w:rsidTr="00FE30A6">
        <w:trPr>
          <w:trHeight w:val="717"/>
        </w:trPr>
        <w:tc>
          <w:tcPr>
            <w:tcW w:w="2326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56" w:line="210" w:lineRule="auto"/>
              <w:ind w:left="102"/>
            </w:pPr>
            <w:r>
              <w:rPr>
                <w:color w:val="231F20"/>
                <w:spacing w:val="-3"/>
              </w:rPr>
              <w:t>14. 请求依据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7" w:line="237" w:lineRule="auto"/>
              <w:ind w:left="85" w:right="5908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</w:tbl>
    <w:p w:rsidR="00241B88" w:rsidRDefault="00241B88" w:rsidP="00241B88">
      <w:pPr>
        <w:pStyle w:val="a5"/>
        <w:rPr>
          <w:lang w:eastAsia="zh-CN"/>
        </w:rPr>
      </w:pPr>
    </w:p>
    <w:p w:rsidR="00241B88" w:rsidRDefault="00241B88" w:rsidP="00241B88">
      <w:pPr>
        <w:rPr>
          <w:lang w:eastAsia="zh-CN"/>
        </w:rPr>
        <w:sectPr w:rsidR="00241B88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p w:rsidR="00241B88" w:rsidRDefault="00241B88" w:rsidP="00241B8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61"/>
        <w:gridCol w:w="65"/>
        <w:gridCol w:w="7008"/>
      </w:tblGrid>
      <w:tr w:rsidR="00241B88" w:rsidTr="00FE30A6">
        <w:trPr>
          <w:trHeight w:val="717"/>
        </w:trPr>
        <w:tc>
          <w:tcPr>
            <w:tcW w:w="2326" w:type="dxa"/>
            <w:gridSpan w:val="2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251" w:line="239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5"/>
                <w:lang w:eastAsia="zh-CN"/>
              </w:rPr>
              <w:t>15. 证据清单（可另附页）</w:t>
            </w:r>
          </w:p>
        </w:tc>
        <w:tc>
          <w:tcPr>
            <w:tcW w:w="7008" w:type="dxa"/>
            <w:tcBorders>
              <w:right w:val="single" w:sz="4" w:space="0" w:color="231F20"/>
            </w:tcBorders>
          </w:tcPr>
          <w:p w:rsidR="00241B88" w:rsidRDefault="00241B88" w:rsidP="00FE30A6">
            <w:pPr>
              <w:rPr>
                <w:lang w:eastAsia="zh-CN"/>
              </w:rPr>
            </w:pPr>
          </w:p>
        </w:tc>
      </w:tr>
      <w:tr w:rsidR="00241B88" w:rsidTr="00FE30A6">
        <w:trPr>
          <w:trHeight w:val="464"/>
        </w:trPr>
        <w:tc>
          <w:tcPr>
            <w:tcW w:w="933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241B88" w:rsidRDefault="00241B88" w:rsidP="00FE30A6">
            <w:pPr>
              <w:spacing w:before="84" w:line="191" w:lineRule="auto"/>
              <w:ind w:left="3162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241B88" w:rsidTr="00FE30A6">
        <w:trPr>
          <w:trHeight w:val="1393"/>
        </w:trPr>
        <w:tc>
          <w:tcPr>
            <w:tcW w:w="2261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7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是否了解调解作为非诉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20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3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spacing w:line="258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59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241B88" w:rsidTr="00FE30A6">
        <w:trPr>
          <w:trHeight w:val="5469"/>
        </w:trPr>
        <w:tc>
          <w:tcPr>
            <w:tcW w:w="2261" w:type="dxa"/>
            <w:tcBorders>
              <w:left w:val="single" w:sz="4" w:space="0" w:color="231F20"/>
            </w:tcBorders>
          </w:tcPr>
          <w:p w:rsidR="00241B88" w:rsidRDefault="00241B88" w:rsidP="00FE30A6">
            <w:pPr>
              <w:spacing w:line="263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64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64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64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64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64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64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64" w:lineRule="auto"/>
              <w:rPr>
                <w:lang w:eastAsia="zh-CN"/>
              </w:rPr>
            </w:pPr>
          </w:p>
          <w:p w:rsidR="00241B88" w:rsidRDefault="00241B88" w:rsidP="00FE30A6">
            <w:pPr>
              <w:spacing w:line="264" w:lineRule="auto"/>
              <w:rPr>
                <w:lang w:eastAsia="zh-CN"/>
              </w:rPr>
            </w:pPr>
          </w:p>
          <w:p w:rsidR="00241B88" w:rsidRDefault="00241B88" w:rsidP="00FE30A6">
            <w:pPr>
              <w:pStyle w:val="TableText"/>
              <w:spacing w:before="78" w:line="263" w:lineRule="auto"/>
              <w:ind w:left="83" w:right="85"/>
              <w:rPr>
                <w:lang w:eastAsia="zh-CN"/>
              </w:rPr>
            </w:pPr>
            <w:r>
              <w:rPr>
                <w:color w:val="231F20"/>
                <w:spacing w:val="21"/>
                <w:lang w:eastAsia="zh-CN"/>
              </w:rPr>
              <w:t>是否了解先行调解解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3" w:type="dxa"/>
            <w:gridSpan w:val="2"/>
            <w:tcBorders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241B88" w:rsidRDefault="00241B88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41B88" w:rsidRDefault="00241B88" w:rsidP="00FE30A6">
            <w:pPr>
              <w:pStyle w:val="TableText"/>
              <w:spacing w:before="65" w:line="261" w:lineRule="auto"/>
              <w:ind w:left="84" w:right="93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241B88" w:rsidRDefault="00241B88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41B88" w:rsidRDefault="00241B88" w:rsidP="00FE30A6">
            <w:pPr>
              <w:pStyle w:val="TableText"/>
              <w:spacing w:before="67" w:line="256" w:lineRule="auto"/>
              <w:ind w:left="82" w:right="91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241B88" w:rsidRDefault="00241B88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41B88" w:rsidRDefault="00241B88" w:rsidP="00FE30A6">
            <w:pPr>
              <w:pStyle w:val="TableText"/>
              <w:spacing w:before="66" w:line="261" w:lineRule="auto"/>
              <w:ind w:left="99" w:right="87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241B88" w:rsidRDefault="00241B88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41B88" w:rsidRDefault="00241B88" w:rsidP="00FE30A6">
            <w:pPr>
              <w:pStyle w:val="TableText"/>
              <w:spacing w:before="66" w:line="261" w:lineRule="auto"/>
              <w:ind w:left="85" w:right="91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241B88" w:rsidRDefault="00241B88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241B88" w:rsidTr="00FE30A6">
        <w:trPr>
          <w:trHeight w:val="1059"/>
        </w:trPr>
        <w:tc>
          <w:tcPr>
            <w:tcW w:w="2261" w:type="dxa"/>
            <w:tcBorders>
              <w:left w:val="single" w:sz="4" w:space="0" w:color="231F20"/>
              <w:bottom w:val="single" w:sz="4" w:space="0" w:color="231F20"/>
            </w:tcBorders>
          </w:tcPr>
          <w:p w:rsidR="00241B88" w:rsidRDefault="00241B88" w:rsidP="00FE30A6">
            <w:pPr>
              <w:spacing w:line="353" w:lineRule="auto"/>
            </w:pPr>
          </w:p>
          <w:p w:rsidR="00241B88" w:rsidRDefault="00241B88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3" w:type="dxa"/>
            <w:gridSpan w:val="2"/>
            <w:tcBorders>
              <w:bottom w:val="single" w:sz="4" w:space="0" w:color="231F20"/>
              <w:right w:val="single" w:sz="4" w:space="0" w:color="231F20"/>
            </w:tcBorders>
          </w:tcPr>
          <w:p w:rsidR="00241B88" w:rsidRDefault="00241B88" w:rsidP="00FE30A6">
            <w:pPr>
              <w:pStyle w:val="TableText"/>
              <w:spacing w:before="99" w:line="258" w:lineRule="auto"/>
              <w:ind w:left="86" w:right="6565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241B88" w:rsidRDefault="00241B88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241B88" w:rsidRDefault="00241B88" w:rsidP="00241B88">
      <w:pPr>
        <w:spacing w:before="155" w:line="215" w:lineRule="auto"/>
        <w:ind w:left="5379" w:right="87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241B88" w:rsidRDefault="00241B88" w:rsidP="00241B88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241B88">
          <w:footerReference w:type="default" r:id="rId11"/>
          <w:pgSz w:w="11906" w:h="16838"/>
          <w:pgMar w:top="400" w:right="1426" w:bottom="998" w:left="1133" w:header="0" w:footer="810" w:gutter="0"/>
          <w:cols w:space="720"/>
        </w:sectPr>
      </w:pPr>
    </w:p>
    <w:p w:rsidR="002A1438" w:rsidRDefault="002A1438">
      <w:pPr>
        <w:rPr>
          <w:lang w:eastAsia="zh-CN"/>
        </w:rPr>
      </w:pPr>
    </w:p>
    <w:sectPr w:rsidR="002A14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438" w:rsidRDefault="002A1438" w:rsidP="00241B88">
      <w:r>
        <w:separator/>
      </w:r>
    </w:p>
  </w:endnote>
  <w:endnote w:type="continuationSeparator" w:id="1">
    <w:p w:rsidR="002A1438" w:rsidRDefault="002A1438" w:rsidP="00241B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88" w:rsidRDefault="00241B8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197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88" w:rsidRDefault="00241B88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198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88" w:rsidRDefault="00241B8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199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88" w:rsidRDefault="00241B88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200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88" w:rsidRDefault="00241B8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201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88" w:rsidRDefault="00241B88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438" w:rsidRDefault="002A1438" w:rsidP="00241B88">
      <w:r>
        <w:separator/>
      </w:r>
    </w:p>
  </w:footnote>
  <w:footnote w:type="continuationSeparator" w:id="1">
    <w:p w:rsidR="002A1438" w:rsidRDefault="002A1438" w:rsidP="00241B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1B88"/>
    <w:rsid w:val="00241B88"/>
    <w:rsid w:val="002A1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B8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41B8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241B8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41B88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241B88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241B88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241B88"/>
  </w:style>
  <w:style w:type="character" w:customStyle="1" w:styleId="Char1">
    <w:name w:val="正文文本 Char"/>
    <w:basedOn w:val="a0"/>
    <w:link w:val="a5"/>
    <w:semiHidden/>
    <w:rsid w:val="00241B88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241B88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758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2025-06-13T07:10:00Z</dcterms:created>
  <dcterms:modified xsi:type="dcterms:W3CDTF">2025-06-13T07:10:00Z</dcterms:modified>
</cp:coreProperties>
</file>