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1" w:rsidRDefault="00626DF1" w:rsidP="00626DF1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626DF1" w:rsidRDefault="00626DF1" w:rsidP="00626DF1">
      <w:pPr>
        <w:spacing w:before="65" w:line="20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（建设工程施工合同纠纷）</w:t>
      </w:r>
    </w:p>
    <w:p w:rsidR="00626DF1" w:rsidRDefault="00626DF1" w:rsidP="00626DF1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16"/>
        <w:gridCol w:w="1154"/>
        <w:gridCol w:w="1788"/>
        <w:gridCol w:w="502"/>
        <w:gridCol w:w="526"/>
        <w:gridCol w:w="4268"/>
      </w:tblGrid>
      <w:tr w:rsidR="00626DF1" w:rsidTr="00D41A43">
        <w:trPr>
          <w:trHeight w:val="4453"/>
        </w:trPr>
        <w:tc>
          <w:tcPr>
            <w:tcW w:w="935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26DF1" w:rsidRPr="001500BB" w:rsidRDefault="00626DF1" w:rsidP="00D41A43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26DF1" w:rsidRDefault="00626DF1" w:rsidP="00D41A43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26DF1" w:rsidRDefault="00626DF1" w:rsidP="00D41A43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626DF1" w:rsidRDefault="00626DF1" w:rsidP="00D41A43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26DF1" w:rsidRDefault="00626DF1" w:rsidP="00D41A43">
            <w:pPr>
              <w:pStyle w:val="TableText"/>
              <w:spacing w:before="63" w:line="254" w:lineRule="auto"/>
              <w:ind w:left="85" w:right="87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16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626DF1" w:rsidRDefault="00626DF1" w:rsidP="00D41A43">
            <w:pPr>
              <w:pStyle w:val="TableText"/>
              <w:spacing w:before="17" w:line="249" w:lineRule="auto"/>
              <w:ind w:left="86" w:right="14" w:firstLine="40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4.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本表</w:t>
            </w:r>
            <w:r w:rsidRPr="001500BB"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word</w:t>
            </w:r>
            <w:r w:rsidRPr="001500BB">
              <w:rPr>
                <w:color w:val="231F20"/>
                <w:spacing w:val="4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电子版填写时，相关栏目可复制粘贴或扩容，但不得改变</w:t>
            </w:r>
            <w:r w:rsidRPr="001500BB">
              <w:rPr>
                <w:color w:val="231F20"/>
                <w:spacing w:val="-1"/>
                <w:lang w:eastAsia="zh-CN"/>
              </w:rPr>
              <w:t>要素内容、格式设置。例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如，多原告、多被告或多委托诉讼代理人等情况，可根据实际情况复制粘贴；需填写文字</w:t>
            </w:r>
            <w:r w:rsidRPr="001500BB">
              <w:rPr>
                <w:color w:val="231F20"/>
                <w:spacing w:val="4"/>
                <w:lang w:eastAsia="zh-CN"/>
              </w:rPr>
              <w:t>较多时，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626DF1" w:rsidRDefault="00626DF1" w:rsidP="00D41A43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26DF1" w:rsidRDefault="00626DF1" w:rsidP="00D41A43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26DF1" w:rsidRDefault="00626DF1" w:rsidP="00D41A43">
            <w:pPr>
              <w:pStyle w:val="TableText"/>
              <w:spacing w:before="65" w:line="238" w:lineRule="auto"/>
              <w:ind w:left="84" w:right="90" w:firstLine="416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如果诉讼参加人违反有关规定，虚假诉讼、</w:t>
            </w:r>
            <w:r w:rsidRPr="001500BB">
              <w:rPr>
                <w:color w:val="231F20"/>
                <w:spacing w:val="3"/>
                <w:lang w:eastAsia="zh-CN"/>
              </w:rPr>
              <w:t>恶意诉讼、滥用诉权，人民法院将视违法情形依法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26DF1" w:rsidTr="00D41A43">
        <w:trPr>
          <w:trHeight w:val="375"/>
        </w:trPr>
        <w:tc>
          <w:tcPr>
            <w:tcW w:w="1116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6" w:line="208" w:lineRule="auto"/>
              <w:ind w:left="346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42" w:type="dxa"/>
            <w:gridSpan w:val="2"/>
          </w:tcPr>
          <w:p w:rsidR="00626DF1" w:rsidRDefault="00626DF1" w:rsidP="00D41A43"/>
        </w:tc>
        <w:tc>
          <w:tcPr>
            <w:tcW w:w="1028" w:type="dxa"/>
            <w:gridSpan w:val="2"/>
          </w:tcPr>
          <w:p w:rsidR="00626DF1" w:rsidRDefault="00626DF1" w:rsidP="00D41A43">
            <w:pPr>
              <w:pStyle w:val="TableText"/>
              <w:spacing w:before="86" w:line="208" w:lineRule="auto"/>
              <w:ind w:left="307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268" w:type="dxa"/>
            <w:tcBorders>
              <w:right w:val="single" w:sz="4" w:space="0" w:color="231F20"/>
            </w:tcBorders>
          </w:tcPr>
          <w:p w:rsidR="00626DF1" w:rsidRDefault="00626DF1" w:rsidP="00D41A43"/>
        </w:tc>
      </w:tr>
      <w:tr w:rsidR="00626DF1" w:rsidRPr="001500BB" w:rsidTr="00D41A43">
        <w:trPr>
          <w:trHeight w:val="46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626DF1" w:rsidRPr="001500BB" w:rsidRDefault="00626DF1" w:rsidP="00D41A43">
            <w:pPr>
              <w:spacing w:before="83" w:line="192" w:lineRule="auto"/>
              <w:ind w:left="393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26DF1" w:rsidTr="00D41A43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626DF1" w:rsidRDefault="00626DF1" w:rsidP="00D41A43">
            <w:pPr>
              <w:spacing w:line="255" w:lineRule="auto"/>
            </w:pPr>
          </w:p>
          <w:p w:rsidR="00626DF1" w:rsidRDefault="00626DF1" w:rsidP="00D41A43">
            <w:pPr>
              <w:spacing w:line="255" w:lineRule="auto"/>
            </w:pPr>
          </w:p>
          <w:p w:rsidR="00626DF1" w:rsidRDefault="00626DF1" w:rsidP="00D41A43">
            <w:pPr>
              <w:spacing w:line="255" w:lineRule="auto"/>
            </w:pPr>
          </w:p>
          <w:p w:rsidR="00626DF1" w:rsidRDefault="00626DF1" w:rsidP="00D41A43">
            <w:pPr>
              <w:spacing w:line="256" w:lineRule="auto"/>
            </w:pPr>
          </w:p>
          <w:p w:rsidR="00626DF1" w:rsidRDefault="00626DF1" w:rsidP="00D41A43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84" w:type="dxa"/>
            <w:gridSpan w:val="4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26DF1" w:rsidRDefault="00626DF1" w:rsidP="00D41A43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4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4"/>
                <w:lang w:eastAsia="zh-CN"/>
              </w:rPr>
              <w:t xml:space="preserve">日                   </w:t>
            </w:r>
            <w:r w:rsidRPr="001500BB"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626DF1" w:rsidRDefault="00626DF1" w:rsidP="00D41A43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626DF1" w:rsidRDefault="00626DF1" w:rsidP="00D41A43">
            <w:pPr>
              <w:pStyle w:val="TableText"/>
              <w:spacing w:before="62" w:line="246" w:lineRule="auto"/>
              <w:ind w:left="86" w:right="480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26DF1" w:rsidRDefault="00626DF1" w:rsidP="00D41A43">
            <w:pPr>
              <w:pStyle w:val="TableText"/>
              <w:spacing w:before="43" w:line="236" w:lineRule="auto"/>
              <w:ind w:left="82" w:right="598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26DF1" w:rsidTr="00D41A43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626DF1" w:rsidRDefault="00626DF1" w:rsidP="00D41A43">
            <w:pPr>
              <w:spacing w:line="255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55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55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55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55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55" w:lineRule="auto"/>
              <w:rPr>
                <w:lang w:eastAsia="zh-CN"/>
              </w:rPr>
            </w:pPr>
          </w:p>
          <w:p w:rsidR="00626DF1" w:rsidRDefault="00626DF1" w:rsidP="00D41A43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626DF1" w:rsidRDefault="00626DF1" w:rsidP="00D41A43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84" w:type="dxa"/>
            <w:gridSpan w:val="4"/>
            <w:tcBorders>
              <w:bottom w:val="nil"/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26DF1" w:rsidRDefault="00626DF1" w:rsidP="00D41A43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26DF1" w:rsidTr="00D41A43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626DF1" w:rsidRDefault="00626DF1" w:rsidP="00D41A43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626DF1" w:rsidRDefault="00626DF1" w:rsidP="00D41A43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26DF1" w:rsidRDefault="00626DF1" w:rsidP="00D41A43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26DF1" w:rsidRDefault="00626DF1" w:rsidP="00D41A43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9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26DF1" w:rsidRDefault="00626DF1" w:rsidP="00D41A43">
            <w:pPr>
              <w:spacing w:line="334" w:lineRule="auto"/>
              <w:rPr>
                <w:lang w:eastAsia="zh-CN"/>
              </w:rPr>
            </w:pPr>
          </w:p>
          <w:p w:rsidR="00626DF1" w:rsidRDefault="00626DF1" w:rsidP="00D41A43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626DF1" w:rsidRDefault="00626DF1" w:rsidP="00D41A43">
            <w:pPr>
              <w:spacing w:line="327" w:lineRule="auto"/>
              <w:rPr>
                <w:lang w:eastAsia="zh-CN"/>
              </w:rPr>
            </w:pPr>
          </w:p>
          <w:p w:rsidR="00626DF1" w:rsidRDefault="00626DF1" w:rsidP="00D41A43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26DF1" w:rsidRDefault="00626DF1" w:rsidP="00D41A43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626DF1" w:rsidRDefault="00626DF1" w:rsidP="00D41A43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26DF1" w:rsidTr="00D41A43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626DF1" w:rsidRDefault="00626DF1" w:rsidP="00D41A43">
            <w:pPr>
              <w:rPr>
                <w:lang w:eastAsia="zh-CN"/>
              </w:rPr>
            </w:pPr>
          </w:p>
        </w:tc>
        <w:tc>
          <w:tcPr>
            <w:tcW w:w="7084" w:type="dxa"/>
            <w:gridSpan w:val="4"/>
            <w:tcBorders>
              <w:top w:val="nil"/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26DF1" w:rsidRDefault="00626DF1" w:rsidP="00D41A43">
            <w:pPr>
              <w:pStyle w:val="TableText"/>
              <w:spacing w:before="66" w:line="237" w:lineRule="auto"/>
              <w:ind w:left="83" w:right="27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/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626DF1" w:rsidRDefault="00626DF1" w:rsidP="00626DF1">
      <w:pPr>
        <w:pStyle w:val="a5"/>
        <w:rPr>
          <w:lang w:eastAsia="zh-CN"/>
        </w:rPr>
      </w:pPr>
    </w:p>
    <w:p w:rsidR="00626DF1" w:rsidRDefault="00626DF1" w:rsidP="00626DF1">
      <w:pPr>
        <w:rPr>
          <w:lang w:eastAsia="zh-CN"/>
        </w:rPr>
        <w:sectPr w:rsidR="00626DF1">
          <w:footerReference w:type="default" r:id="rId6"/>
          <w:pgSz w:w="11906" w:h="16838"/>
          <w:pgMar w:top="400" w:right="1123" w:bottom="998" w:left="1417" w:header="0" w:footer="810" w:gutter="0"/>
          <w:cols w:space="720"/>
        </w:sectPr>
      </w:pPr>
    </w:p>
    <w:p w:rsidR="00626DF1" w:rsidRDefault="00626DF1" w:rsidP="00626DF1">
      <w:pPr>
        <w:spacing w:before="41"/>
        <w:rPr>
          <w:lang w:eastAsia="zh-CN"/>
        </w:rPr>
      </w:pPr>
    </w:p>
    <w:p w:rsidR="00626DF1" w:rsidRDefault="00626DF1" w:rsidP="00626DF1">
      <w:pPr>
        <w:spacing w:before="41"/>
        <w:rPr>
          <w:lang w:eastAsia="zh-CN"/>
        </w:rPr>
      </w:pPr>
    </w:p>
    <w:p w:rsidR="00626DF1" w:rsidRDefault="00626DF1" w:rsidP="00626DF1">
      <w:pPr>
        <w:spacing w:before="41"/>
        <w:rPr>
          <w:lang w:eastAsia="zh-CN"/>
        </w:rPr>
      </w:pPr>
    </w:p>
    <w:p w:rsidR="00626DF1" w:rsidRDefault="00626DF1" w:rsidP="00626DF1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84"/>
      </w:tblGrid>
      <w:tr w:rsidR="00626DF1" w:rsidTr="00D41A43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spacing w:line="341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342" w:lineRule="auto"/>
              <w:rPr>
                <w:lang w:eastAsia="zh-CN"/>
              </w:rPr>
            </w:pPr>
          </w:p>
          <w:p w:rsidR="00626DF1" w:rsidRDefault="00626DF1" w:rsidP="00D41A43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626DF1" w:rsidRDefault="00626DF1" w:rsidP="00D41A43">
            <w:pPr>
              <w:pStyle w:val="TableText"/>
              <w:spacing w:before="63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626DF1" w:rsidRDefault="00626DF1" w:rsidP="00D41A43">
            <w:pPr>
              <w:pStyle w:val="TableText"/>
              <w:spacing w:before="25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626DF1" w:rsidRDefault="00626DF1" w:rsidP="00D41A43">
            <w:pPr>
              <w:pStyle w:val="TableText"/>
              <w:spacing w:before="31" w:line="238" w:lineRule="auto"/>
              <w:ind w:left="82" w:right="1011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26DF1" w:rsidRPr="001500BB" w:rsidTr="00D41A43">
        <w:trPr>
          <w:trHeight w:val="715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26DF1" w:rsidRPr="001500BB" w:rsidRDefault="00626DF1" w:rsidP="00D41A43">
            <w:pPr>
              <w:spacing w:before="87" w:line="168" w:lineRule="auto"/>
              <w:ind w:left="4079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626DF1" w:rsidRPr="001500BB" w:rsidRDefault="00626DF1" w:rsidP="00D41A43">
            <w:pPr>
              <w:spacing w:line="228" w:lineRule="auto"/>
              <w:ind w:left="298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626DF1" w:rsidRPr="001500BB" w:rsidTr="00D41A43">
        <w:trPr>
          <w:trHeight w:val="1734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26DF1" w:rsidRPr="001500BB" w:rsidRDefault="00626DF1" w:rsidP="00D41A43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3" w:line="238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对支付工程款的诉请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4" w:line="245" w:lineRule="auto"/>
              <w:ind w:left="84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对迟延支付工程款的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利息（违约金）有无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6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3" w:line="245" w:lineRule="auto"/>
              <w:ind w:left="85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对原告享有建设工程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价款优先受偿权有无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6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7" w:line="244" w:lineRule="auto"/>
              <w:ind w:left="82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对原告突破合同相对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性请求承担支付工程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款等责任有无异议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6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对退还超付的工程款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对支付超付工程款的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利息有无异议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2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7. 对赔偿损失的诉请有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101" w:right="84" w:hanging="1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8. 对建设工程施工合同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的效力有无异议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8" w:line="236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9. 对继续履行或者解除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合同有无异议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8" w:line="236" w:lineRule="auto"/>
              <w:ind w:left="101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lastRenderedPageBreak/>
              <w:t>10. 对实现债权的费用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的诉请有无异议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8" w:line="236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11. 对诉讼费负担有无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Tr="00D41A43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56" w:line="210" w:lineRule="auto"/>
              <w:ind w:left="102"/>
            </w:pPr>
            <w:r w:rsidRPr="001500BB">
              <w:rPr>
                <w:color w:val="231F20"/>
                <w:spacing w:val="-11"/>
              </w:rPr>
              <w:t>12. 对其他请求有无异议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</w:tbl>
    <w:p w:rsidR="00626DF1" w:rsidRDefault="00626DF1" w:rsidP="00626DF1">
      <w:pPr>
        <w:pStyle w:val="a5"/>
      </w:pPr>
    </w:p>
    <w:p w:rsidR="00626DF1" w:rsidRDefault="00626DF1" w:rsidP="00626DF1">
      <w:pPr>
        <w:sectPr w:rsidR="00626DF1">
          <w:footerReference w:type="default" r:id="rId7"/>
          <w:pgSz w:w="11906" w:h="16838"/>
          <w:pgMar w:top="400" w:right="1407" w:bottom="998" w:left="1133" w:header="0" w:footer="810" w:gutter="0"/>
          <w:cols w:space="720"/>
        </w:sectPr>
      </w:pPr>
    </w:p>
    <w:p w:rsidR="00626DF1" w:rsidRDefault="00626DF1" w:rsidP="00626DF1">
      <w:pPr>
        <w:spacing w:before="41"/>
      </w:pPr>
    </w:p>
    <w:p w:rsidR="00626DF1" w:rsidRDefault="00626DF1" w:rsidP="00626DF1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84"/>
      </w:tblGrid>
      <w:tr w:rsidR="00626DF1" w:rsidTr="00D41A43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57" w:line="208" w:lineRule="auto"/>
              <w:ind w:left="102"/>
            </w:pPr>
            <w:r w:rsidRPr="001500BB">
              <w:rPr>
                <w:color w:val="231F20"/>
                <w:spacing w:val="-11"/>
              </w:rPr>
              <w:t>13. 对标的总额有无异议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626DF1" w:rsidRPr="001500BB" w:rsidTr="00D41A43">
        <w:trPr>
          <w:trHeight w:val="715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26DF1" w:rsidRPr="001500BB" w:rsidRDefault="00626DF1" w:rsidP="00D41A43">
            <w:pPr>
              <w:spacing w:before="68" w:line="181" w:lineRule="auto"/>
              <w:ind w:left="3925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626DF1" w:rsidRPr="001500BB" w:rsidRDefault="00626DF1" w:rsidP="00D41A43">
            <w:pPr>
              <w:spacing w:line="223" w:lineRule="auto"/>
              <w:ind w:left="319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626DF1" w:rsidRPr="001500BB" w:rsidTr="00D41A43">
        <w:trPr>
          <w:trHeight w:val="1734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26DF1" w:rsidRPr="001500BB" w:rsidRDefault="00626DF1" w:rsidP="00D41A43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626DF1" w:rsidTr="00D41A43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2" w:line="249" w:lineRule="auto"/>
              <w:ind w:right="84" w:firstLine="13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1. 对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合  同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签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订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情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况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7"/>
                <w:lang w:eastAsia="zh-CN"/>
              </w:rPr>
              <w:t>（名称、编号、签订时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31"/>
                <w:lang w:eastAsia="zh-CN"/>
              </w:rPr>
              <w:t>间、地点、是否招投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2"/>
                <w:lang w:eastAsia="zh-CN"/>
              </w:rPr>
              <w:t>标等）有无异议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spacing w:line="352" w:lineRule="auto"/>
              <w:rPr>
                <w:lang w:eastAsia="zh-CN"/>
              </w:rPr>
            </w:pPr>
          </w:p>
          <w:p w:rsidR="00626DF1" w:rsidRDefault="00626DF1" w:rsidP="00D41A43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54" w:line="210" w:lineRule="auto"/>
              <w:ind w:left="85"/>
            </w:pPr>
            <w:r w:rsidRPr="001500BB">
              <w:rPr>
                <w:color w:val="231F20"/>
                <w:spacing w:val="-1"/>
              </w:rPr>
              <w:t>2. 对签订主体有无异议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2" w:line="249" w:lineRule="auto"/>
              <w:ind w:right="84" w:firstLine="12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3. 对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建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设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工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程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情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况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3"/>
                <w:lang w:eastAsia="zh-CN"/>
              </w:rPr>
              <w:t>（工程名称、 所在地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31"/>
                <w:lang w:eastAsia="zh-CN"/>
              </w:rPr>
              <w:t>点、施工范围、质量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0"/>
                <w:lang w:eastAsia="zh-CN"/>
              </w:rPr>
              <w:t>标准等）有无异议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spacing w:line="353" w:lineRule="auto"/>
              <w:rPr>
                <w:lang w:eastAsia="zh-CN"/>
              </w:rPr>
            </w:pPr>
          </w:p>
          <w:p w:rsidR="00626DF1" w:rsidRDefault="00626DF1" w:rsidP="00D41A43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2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对合同约定的工程款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及支付方式有无异议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对建设工程的工期有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8" w:line="244" w:lineRule="auto"/>
              <w:ind w:left="84" w:right="84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对合同约定的工程质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量标准及竣工验收程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序有无异议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8" w:line="236" w:lineRule="auto"/>
              <w:ind w:right="84" w:firstLine="11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7. 对合同约定的违约金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（保证金）有无异议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2" w:right="84" w:firstLine="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8. 对工程款支付情况有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9. 对建设工程质量情况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10. 对建设工程交付情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况有无异议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lastRenderedPageBreak/>
              <w:t>11. 对停窝工损失等情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况有无异议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6" w:line="245" w:lineRule="auto"/>
              <w:ind w:left="82" w:right="84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12. 对原告享有建设工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程价款优先受偿权有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626DF1" w:rsidRDefault="00626DF1" w:rsidP="00626DF1">
      <w:pPr>
        <w:pStyle w:val="a5"/>
        <w:rPr>
          <w:lang w:eastAsia="zh-CN"/>
        </w:rPr>
      </w:pPr>
    </w:p>
    <w:p w:rsidR="00626DF1" w:rsidRDefault="00626DF1" w:rsidP="00626DF1">
      <w:pPr>
        <w:rPr>
          <w:lang w:eastAsia="zh-CN"/>
        </w:rPr>
        <w:sectPr w:rsidR="00626DF1">
          <w:footerReference w:type="default" r:id="rId8"/>
          <w:pgSz w:w="11906" w:h="16838"/>
          <w:pgMar w:top="400" w:right="1123" w:bottom="998" w:left="1417" w:header="0" w:footer="810" w:gutter="0"/>
          <w:cols w:space="720"/>
        </w:sectPr>
      </w:pPr>
    </w:p>
    <w:p w:rsidR="00626DF1" w:rsidRDefault="00626DF1" w:rsidP="00626DF1">
      <w:pPr>
        <w:spacing w:before="41"/>
        <w:rPr>
          <w:lang w:eastAsia="zh-CN"/>
        </w:rPr>
      </w:pPr>
    </w:p>
    <w:p w:rsidR="00626DF1" w:rsidRDefault="00626DF1" w:rsidP="00626DF1">
      <w:pPr>
        <w:spacing w:before="41"/>
        <w:rPr>
          <w:lang w:eastAsia="zh-CN"/>
        </w:rPr>
      </w:pPr>
    </w:p>
    <w:p w:rsidR="00626DF1" w:rsidRDefault="00626DF1" w:rsidP="00626DF1">
      <w:pPr>
        <w:spacing w:before="41"/>
        <w:rPr>
          <w:lang w:eastAsia="zh-CN"/>
        </w:rPr>
      </w:pPr>
    </w:p>
    <w:p w:rsidR="00626DF1" w:rsidRDefault="00626DF1" w:rsidP="00626DF1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84"/>
      </w:tblGrid>
      <w:tr w:rsidR="00626DF1" w:rsidTr="00D41A43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8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13. 对是否承担赔偿责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任有无异议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4" w:line="237" w:lineRule="auto"/>
              <w:ind w:left="87" w:right="85" w:firstLine="15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14. 有无其他免责 / 减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责事由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626DF1" w:rsidRDefault="00626DF1" w:rsidP="00D41A43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26DF1" w:rsidTr="00D41A43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4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15. 其他需要说明的内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rPr>
                <w:lang w:eastAsia="zh-CN"/>
              </w:rPr>
            </w:pPr>
          </w:p>
        </w:tc>
      </w:tr>
      <w:tr w:rsidR="00626DF1" w:rsidTr="00D41A43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256" w:line="209" w:lineRule="auto"/>
              <w:ind w:left="102"/>
            </w:pPr>
            <w:r w:rsidRPr="001500BB">
              <w:rPr>
                <w:color w:val="231F20"/>
                <w:spacing w:val="-3"/>
              </w:rPr>
              <w:t>16. 答辩依据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5" w:line="237" w:lineRule="auto"/>
              <w:ind w:left="84" w:right="5984" w:hanging="1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合同约定：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626DF1" w:rsidRPr="001500BB" w:rsidTr="00D41A43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1" w:line="217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9"/>
                <w:lang w:eastAsia="zh-CN"/>
              </w:rPr>
              <w:t>17. 证据清单（可另附页）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Pr="001500BB" w:rsidRDefault="00626DF1" w:rsidP="00D41A43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3"/>
                <w:lang w:eastAsia="zh-CN"/>
              </w:rPr>
              <w:t>（施工合同、施工图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53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3"/>
                <w:lang w:eastAsia="zh-CN"/>
              </w:rPr>
              <w:t>\ 竣工图、结算单、竣工验收报告等）</w:t>
            </w:r>
          </w:p>
        </w:tc>
      </w:tr>
      <w:tr w:rsidR="00626DF1" w:rsidRPr="001500BB" w:rsidTr="00D41A43">
        <w:trPr>
          <w:trHeight w:val="465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26DF1" w:rsidRPr="001500BB" w:rsidRDefault="00626DF1" w:rsidP="00D41A43">
            <w:pPr>
              <w:spacing w:before="85" w:line="191" w:lineRule="auto"/>
              <w:ind w:left="3172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626DF1" w:rsidTr="00D41A43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spacing w:line="259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59" w:lineRule="auto"/>
              <w:rPr>
                <w:lang w:eastAsia="zh-CN"/>
              </w:rPr>
            </w:pPr>
          </w:p>
          <w:p w:rsidR="00626DF1" w:rsidRDefault="00626DF1" w:rsidP="00D41A43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626DF1" w:rsidTr="00D41A43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626DF1" w:rsidRDefault="00626DF1" w:rsidP="00D41A43">
            <w:pPr>
              <w:spacing w:line="263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64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64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64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64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64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64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64" w:lineRule="auto"/>
              <w:rPr>
                <w:lang w:eastAsia="zh-CN"/>
              </w:rPr>
            </w:pPr>
          </w:p>
          <w:p w:rsidR="00626DF1" w:rsidRDefault="00626DF1" w:rsidP="00D41A43">
            <w:pPr>
              <w:spacing w:line="264" w:lineRule="auto"/>
              <w:rPr>
                <w:lang w:eastAsia="zh-CN"/>
              </w:rPr>
            </w:pPr>
          </w:p>
          <w:p w:rsidR="00626DF1" w:rsidRDefault="00626DF1" w:rsidP="00D41A43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1. 立案后选择先行调解的，可以很快启动调解程序。如不同意</w:t>
            </w:r>
            <w:r w:rsidRPr="001500BB">
              <w:rPr>
                <w:color w:val="231F20"/>
                <w:spacing w:val="4"/>
                <w:lang w:eastAsia="zh-CN"/>
              </w:rPr>
              <w:t>调解，法院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626DF1" w:rsidRDefault="00626DF1" w:rsidP="00D41A43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26DF1" w:rsidRDefault="00626DF1" w:rsidP="00D41A43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选择先行调解，调解成功且自动履行的免交诉讼费用，申请司法确认的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626DF1" w:rsidRDefault="00626DF1" w:rsidP="00D41A43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26DF1" w:rsidRDefault="00626DF1" w:rsidP="00D41A43">
            <w:pPr>
              <w:pStyle w:val="TableText"/>
              <w:spacing w:before="67" w:line="256" w:lineRule="auto"/>
              <w:ind w:left="82" w:right="90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首次调解不成功，但仍有继续调解意愿的，可以选择更换调解组织和调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626DF1" w:rsidRDefault="00626DF1" w:rsidP="00D41A43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26DF1" w:rsidRDefault="00626DF1" w:rsidP="00D41A43">
            <w:pPr>
              <w:pStyle w:val="TableText"/>
              <w:spacing w:before="66" w:line="261" w:lineRule="auto"/>
              <w:ind w:left="99" w:right="86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626DF1" w:rsidRDefault="00626DF1" w:rsidP="00D41A43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26DF1" w:rsidRDefault="00626DF1" w:rsidP="00D41A43">
            <w:pPr>
              <w:pStyle w:val="TableText"/>
              <w:spacing w:before="65" w:line="261" w:lineRule="auto"/>
              <w:ind w:left="85" w:right="90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626DF1" w:rsidRDefault="00626DF1" w:rsidP="00D41A43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626DF1" w:rsidTr="00D41A43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26DF1" w:rsidRDefault="00626DF1" w:rsidP="00D41A43">
            <w:pPr>
              <w:spacing w:line="353" w:lineRule="auto"/>
            </w:pPr>
          </w:p>
          <w:p w:rsidR="00626DF1" w:rsidRDefault="00626DF1" w:rsidP="00D41A43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84" w:type="dxa"/>
            <w:tcBorders>
              <w:bottom w:val="single" w:sz="4" w:space="0" w:color="231F20"/>
              <w:right w:val="single" w:sz="4" w:space="0" w:color="231F20"/>
            </w:tcBorders>
          </w:tcPr>
          <w:p w:rsidR="00626DF1" w:rsidRDefault="00626DF1" w:rsidP="00D41A43">
            <w:pPr>
              <w:pStyle w:val="TableText"/>
              <w:spacing w:before="99" w:line="258" w:lineRule="auto"/>
              <w:ind w:left="86" w:right="657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626DF1" w:rsidRDefault="00626DF1" w:rsidP="00D41A43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000000" w:rsidRDefault="00626DF1">
      <w:pPr>
        <w:rPr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DF1" w:rsidRDefault="00626DF1" w:rsidP="00626DF1">
      <w:r>
        <w:separator/>
      </w:r>
    </w:p>
  </w:endnote>
  <w:endnote w:type="continuationSeparator" w:id="1">
    <w:p w:rsidR="00626DF1" w:rsidRDefault="00626DF1" w:rsidP="00626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DF1" w:rsidRDefault="00626DF1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203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DF1" w:rsidRDefault="00626DF1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204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DF1" w:rsidRDefault="00626DF1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DF1" w:rsidRDefault="00626DF1" w:rsidP="00626DF1">
      <w:r>
        <w:separator/>
      </w:r>
    </w:p>
  </w:footnote>
  <w:footnote w:type="continuationSeparator" w:id="1">
    <w:p w:rsidR="00626DF1" w:rsidRDefault="00626DF1" w:rsidP="00626D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6DF1"/>
    <w:rsid w:val="00626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DF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6DF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26D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6DF1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26DF1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26DF1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26DF1"/>
  </w:style>
  <w:style w:type="character" w:customStyle="1" w:styleId="Char1">
    <w:name w:val="正文文本 Char"/>
    <w:basedOn w:val="a0"/>
    <w:link w:val="a5"/>
    <w:semiHidden/>
    <w:rsid w:val="00626DF1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2025-07-15T09:23:00Z</dcterms:created>
  <dcterms:modified xsi:type="dcterms:W3CDTF">2025-07-15T09:24:00Z</dcterms:modified>
</cp:coreProperties>
</file>